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fila</w:t>
      </w:r>
    </w:p>
    <w:p>
      <w:pPr>
        <w:pStyle w:val="ActoMeta"/>
      </w:pPr>
      <w:r>
        <w:t xml:space="preserve">Commedia romantica  ·  Scena a due  ·  2 min  ·  Ruolo femminile  ·  Giovane adulto  ·  Principiante</w:t>
      </w:r>
    </w:p>
    <w:p>
      <w:pPr>
        <w:pStyle w:val="ActoDida"/>
      </w:pPr>
      <w:r>
        <w:t xml:space="preserve">(Una fila sul marciapiede, a tarda sera. Due persone, una dietro l’altra.)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Lei per cosa fa la fila? Nessuno lo sa più. Seguiamo tutti quello davanti.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Nessuna idea. Ho visto una fila e mi son detto: ci sarà un motivo. Una buona fila non mente mai.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Quindi forse stiamo aspettando… niente.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 la cosa migliore della nostra vita. È questo il bello delle file: la suspense è gratis.</w:t>
      </w:r>
    </w:p>
    <w:p>
      <w:pPr>
        <w:pStyle w:val="ActoDida"/>
      </w:pPr>
      <w:r>
        <w:t xml:space="preserve">(La fila avanza di un passo. Avanzano, sincroni.)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Se in fondo non c’è niente, gliela farò pagare a vita.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Allora speriamo che in fondo ci sia qualcosa. Altrimenti avremo passato un’ora insieme per niente.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« Per niente. » Vedremo.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fila</dc:title>
  <dc:creator>Acto</dc:creator>
  <cp:keywords>Commedia romantica  ·  Scena a due  ·  2 min  ·  Ruolo femminile  ·  Giovane adulto  ·  Principiante</cp:keywords>
  <dc:description>https://acto.re</dc:description>
  <dc:language>it</dc:language>
</cp:coreProperties>
</file>