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dodicesimo giurato</w:t>
      </w:r>
    </w:p>
    <w:p>
      <w:pPr>
        <w:pStyle w:val="ActoMeta"/>
      </w:pPr>
      <w:r>
        <w:t xml:space="preserve">Thriller  ·  Scena a 3  ·  4 min  ·  Ruolo femminile  ·  Adulto  ·  Avanzato</w:t>
      </w:r>
    </w:p>
    <w:p>
      <w:pPr>
        <w:pStyle w:val="ActoDida"/>
      </w:pPr>
      <w:r>
        <w:t xml:space="preserve">(Una sala di deliberazione. Undici giurati sono usciti a fumare. Ne restano tre.)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Siamo undici contro uno. Solo lei vota « colpevole », Walter. Ci aiuti a capire.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Le prove ci sono. Il movente, l’arma, l’ora. Quell’uomo è colpevole. Che paghi.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È strano. Lei conosce il caso meglio dell’avvocato. La marca del coltello, l’angolo della ferita… cose che non sono state dette in aula.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Ho letto i giornali.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I giornali non hanno parlato dell’angolo. Nessuno ne ha parlato. Tranne chi teneva il coltello.</w:t>
      </w:r>
    </w:p>
    <w:p>
      <w:pPr>
        <w:pStyle w:val="ActoDida"/>
      </w:pPr>
      <w:r>
        <w:t xml:space="preserve">(Una pausa. Il presidente resta immobilissimo.)</w:t>
      </w:r>
    </w:p>
    <w:p>
      <w:pPr>
        <w:pStyle w:val="ActoWho"/>
      </w:pPr>
      <w:r>
        <w:t xml:space="preserve">WALTER</w:t>
      </w:r>
    </w:p>
    <w:p>
      <w:pPr>
        <w:pStyle w:val="ActoSaid"/>
      </w:pPr>
      <w:r>
        <w:t xml:space="preserve">…Sta facendo un gioco pericoloso, signora.</w:t>
      </w:r>
    </w:p>
    <w:p>
      <w:pPr>
        <w:pStyle w:val="ActoWho"/>
      </w:pPr>
      <w:r>
        <w:t xml:space="preserve">MONA</w:t>
      </w:r>
    </w:p>
    <w:p>
      <w:pPr>
        <w:pStyle w:val="ActoSaid"/>
      </w:pPr>
      <w:r>
        <w:t xml:space="preserve">No. Sto deliberando. Undici persone vogliono assolvere un innocente. E una sola si accanisce a condannare al suo posto. Mi chiedo solo perché.</w:t>
      </w:r>
    </w:p>
    <w:p>
      <w:pPr>
        <w:pStyle w:val="ActoWho"/>
      </w:pPr>
      <w:r>
        <w:t xml:space="preserve">LE PRÉSIDENT</w:t>
      </w:r>
    </w:p>
    <w:p>
      <w:pPr>
        <w:pStyle w:val="ActoSaid"/>
      </w:pPr>
      <w:r>
        <w:t xml:space="preserve">Si risieda, Walter. E non tocchi più quella porta.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dodicesimo giurato</dc:title>
  <dc:creator>Acto</dc:creator>
  <cp:keywords>Thriller  ·  Scena a 3  ·  4 min  ·  Ruolo femminile  ·  Adulto  ·  Avanzato</cp:keywords>
  <dc:description>https://acto.re</dc:description>
  <dc:language>it</dc:language>
</cp:coreProperties>
</file>