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consiglio</w:t>
      </w:r>
    </w:p>
    <w:p>
      <w:pPr>
        <w:pStyle w:val="ActoMeta"/>
      </w:pPr>
      <w:r>
        <w:t xml:space="preserve">Dramma  ·  Scena a 4  ·  3 min  ·  Ruolo femminile  ·  Giovane adulto  ·  Avanzato</w:t>
      </w:r>
    </w:p>
    <w:p>
      <w:pPr>
        <w:pStyle w:val="ActoDida"/>
      </w:pPr>
      <w:r>
        <w:t xml:space="preserve">(La sala del consiglio. In lontananza, un brusio di folla.)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Le porte reggeranno. La città ha retto dieci anni; reggerà un giorno di più.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Non reggerà la notte. L’ho vista bruciare, padre. Mentre parlavate.</w:t>
      </w:r>
    </w:p>
    <w:p>
      <w:pPr>
        <w:pStyle w:val="ActoWho"/>
      </w:pPr>
      <w:r>
        <w:t xml:space="preserve">ÉTÉOCLE</w:t>
      </w:r>
    </w:p>
    <w:p>
      <w:pPr>
        <w:pStyle w:val="ActoSaid"/>
      </w:pPr>
      <w:r>
        <w:t xml:space="preserve">Vedi sempre bruciare qualcosa, sorella. È la tua unica profezia.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E si è avverata ogni volta. È proprio questo che non mi perdonate.</w:t>
      </w:r>
    </w:p>
    <w:p>
      <w:pPr>
        <w:pStyle w:val="ActoWho"/>
      </w:pPr>
      <w:r>
        <w:t xml:space="preserve">LA REINE</w:t>
      </w:r>
    </w:p>
    <w:p>
      <w:pPr>
        <w:pStyle w:val="ActoSaid"/>
      </w:pPr>
      <w:r>
        <w:t xml:space="preserve">Basta. Non si seppellisce una città con le parole. Cosa proponi, tu che vedi tutto?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Di aprire noi stessi le porte. Ciò che si offre non si saccheggia. Ciò che si strappa si brucia.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Aprire le porte! Chiedi a un re di arrendersi alla propria paura.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Chiedo a un padre di salvare ciò che ancora si può. Non resta la città. Restate voi. Restano loro.</w:t>
      </w:r>
    </w:p>
    <w:p>
      <w:pPr>
        <w:pStyle w:val="ActoDida"/>
      </w:pPr>
      <w:r>
        <w:t xml:space="preserve">(Un lungo silenzio. Il re non risponde.)</w:t>
      </w:r>
    </w:p>
    <w:p>
      <w:pPr>
        <w:pStyle w:val="ActoWho"/>
      </w:pPr>
      <w:r>
        <w:t xml:space="preserve">CASSANDRE</w:t>
      </w:r>
    </w:p>
    <w:p>
      <w:pPr>
        <w:pStyle w:val="ActoSaid"/>
      </w:pPr>
      <w:r>
        <w:t xml:space="preserve">Il vostro silenzio lo conosco anch’esso. È quello che precede ogni cenere.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consiglio</dc:title>
  <dc:creator>Acto</dc:creator>
  <cp:keywords>Dramma  ·  Scena a 4  ·  3 min  ·  Ruolo femminile  ·  Giovane adulto  ·  Avanzato</cp:keywords>
  <dc:description>https://acto.re</dc:description>
  <dc:language>it</dc:language>
</cp:coreProperties>
</file>