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biglietto</w:t>
      </w:r>
    </w:p>
    <w:p>
      <w:pPr>
        <w:pStyle w:val="ActoMeta"/>
      </w:pPr>
      <w:r>
        <w:t xml:space="preserve">Commedia romantica  ·  Scena a due  ·  1 min  ·  Ruolo femminile  ·  Adulto  ·  Avanzato</w:t>
      </w:r>
    </w:p>
    <w:p>
      <w:pPr>
        <w:pStyle w:val="ActoDida"/>
      </w:pPr>
      <w:r>
        <w:t xml:space="preserve">(Dorante tiene un biglietto sgualcito che ha appena sorpreso.)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Questo biglietto, sotto le vostre dita, tremava come una confessione. A chi scrivevate, Madama, con tale fuoco?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A voi. Ma dopo averlo letto, temetti di mostrarmi troppo, e volli tacerlo, piuttosto che rinascervi.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A me? Quella parola ardente, quello slancio che nego, sarebbe per colui che dubitava dell’amata?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Il dubbio è uno specchio: mostra ciò che si porta. Mi credeste leggera; dovetti essere forte.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Perdonate questo sospetto che un nulla ha fatto nascere.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Perdono al geloso ciò che l’amor proprio odia. Ma tenete questo biglietto: vi sia di regola. Non si apre a forza una lettera che si offre.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biglietto</dc:title>
  <dc:creator>Acto</dc:creator>
  <cp:keywords>Commedia romantica  ·  Scena a due  ·  1 min  ·  Ruolo femminile  ·  Adulto  ·  Avanzato</cp:keywords>
  <dc:description>https://acto.re</dc:description>
  <dc:language>it</dc:language>
</cp:coreProperties>
</file>