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Ti ho fatto una lista</w:t>
      </w:r>
    </w:p>
    <w:p>
      <w:pPr>
        <w:pStyle w:val="ActoMeta"/>
      </w:pPr>
      <w:r>
        <w:t xml:space="preserve">Commedia  ·  Monologo  ·  2 min  ·  Ruolo maschile  ·  Giovane adulto  ·  Principiante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Aspetta, non dire niente. Ho preparato una cosa. Be’, «preparato»… ho fatto una lista. Mi conosci: quando sono nervoso faccio liste.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Dunque. «Motivi per cui dovresti restare.» Punto uno: faccio un caffè decente. No, non ridere, è un argomento serio; hai bevuto il caffè degli altri, sai che è raro.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Punto due: conosco tutti i tuoi silenzi. Il silenzio «sto pensando», il silenzio «ci sono rimasta male ma non lo dirò prima di tre giorni», e il silenzio «se devi chiedermelo, è anche peggio». Ci ho messo un po’, ma li conosco tutti.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Punto tre… il punto tre l’ho cancellato quattro volte, perché ogni volta suonava come in un film, e tu odi i film in cui la gente parla come nei film.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Allora lo dirò male, con parole mie: non sono una brava persona tutti i giorni. Ma con te ho voglia di provarci. Tutti i giorni. Anche i giorni difficili. Soprattutto quelli.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Ecco. È una lista brutta. Ma è una lista onesta. La tieni?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Ti ho fatto una lista</dc:title>
  <dc:creator>Acto</dc:creator>
  <cp:keywords>Commedia  ·  Monologo  ·  2 min  ·  Ruolo maschile  ·  Giovane adulto  ·  Principiante</cp:keywords>
  <dc:description>https://acto.re</dc:description>
  <dc:language>it</dc:language>
</cp:coreProperties>
</file>