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sedia vuota</w:t>
      </w:r>
    </w:p>
    <w:p>
      <w:pPr>
        <w:pStyle w:val="ActoMeta"/>
      </w:pPr>
      <w:r>
        <w:t xml:space="preserve">Dramma  ·  Monologo  ·  2 min  ·  Ruolo maschile  ·  Adulto  ·  Intermedio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Vedi quella sedia? Non ci si siede più nessuno. E io, ogni sera, apparecchio. Due piatti. Come prima.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so. Mi diresti di smetterla. Che non serve a niente. Che i morti non hanno fame e i vivi devono mangiare. Avevi sempre ragione, era insopportabile.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Il peggio non è la tua assenza. È tutto quello che scopro di te adesso che non ci sei più a difenderti. La gente parla. Crede di consolarmi. Mi rende estraneo l’uomo con cui ho vissuto vent’anni.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tenuto la tua giacca. Ha ancora un po’ il tuo odore. Sempre meno. Un giorno non avrà più odore, e quel giorno, credo, ti perderò davvero.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rimando quel giorno. Non lavo la giacca. Metto due piatti. Ti parlo. E se essere pazzo è questo, va bene: preferisco essere pazzo con te che ragionevole senza di te.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 stasera… stasera metterò via il secondo piatto. Una volta sola. Per vedere. Per vedere se resto in piedi. Solo per vedere.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sedia vuota</dc:title>
  <dc:creator>Acto</dc:creator>
  <cp:keywords>Dramma  ·  Monologo  ·  2 min  ·  Ruolo maschile  ·  Adulto  ·  Intermedio</cp:keywords>
  <dc:description>https://acto.re</dc:description>
  <dc:language>it</dc:language>
</cp:coreProperties>
</file>