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password</w:t>
      </w:r>
    </w:p>
    <w:p>
      <w:pPr>
        <w:pStyle w:val="ActoMeta"/>
      </w:pPr>
      <w:r>
        <w:t xml:space="preserve">Satira  ·  Monologo  ·  1 min  ·  Ruolo maschile  ·  Adulto  ·  Principiante</w:t>
      </w:r>
    </w:p>
    <w:p>
      <w:pPr>
        <w:pStyle w:val="ActoDida"/>
      </w:pPr>
      <w:r>
        <w:t xml:space="preserve">(Davanti a uno schermo. Digita, rilegge, sospira.)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La password deve contenere una maiuscola. » Ecco. Fatto.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Una minuscola. » Certo. « Un numero. » D’accordo. « Un carattere speciale. » Metto un punto esclamativo, perché è quello che provo.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Questa password è troppo comune. » Troppo comune? Nessuno al mondo ha il mio cane, la mia data di nascita e questo livello di disperazione.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Questa password somiglia alla precedente. » Ovvio. L’ho fatta io. Ho un cervello solo.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Invento una sequenza di simboli che nessun umano ricorderà. « Password forte! »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Perfetto. Adesso non può entrare nessuno. Io men che meno. La sicurezza è totale.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password</dc:title>
  <dc:creator>Acto</dc:creator>
  <cp:keywords>Satira  ·  Monologo  ·  1 min  ·  Ruolo maschile  ·  Adulto  ·  Principiante</cp:keywords>
  <dc:description>https://acto.re</dc:description>
  <dc:language>it</dc:language>
</cp:coreProperties>
</file>