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L’autista</w:t>
      </w:r>
    </w:p>
    <w:p>
      <w:pPr>
        <w:pStyle w:val="ActoMeta"/>
      </w:pPr>
      <w:r>
        <w:t xml:space="preserve">Thriller  ·  Monologo  ·  2 min  ·  Ruolo maschile  ·  Adulto  ·  Intermedio</w:t>
      </w:r>
    </w:p>
    <w:p>
      <w:pPr>
        <w:pStyle w:val="ActoDida"/>
      </w:pPr>
      <w:r>
        <w:t xml:space="preserve">(Un’auto, di notte. L’autista parla sottovoce, gli occhi nello specchietto.)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Corsa delle 23:40. È salito senza una parola. Destinazione: il bosco, per la provinciale. Va bene.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Sono venti minuti che non si muove. Nemmeno un sospiro. Anche chi dorme respira, si gira. Lui no.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 semaforo l’ho guardato. Fissava un punto, dritto davanti. Attraverso di me.</w:t>
      </w:r>
    </w:p>
    <w:p>
      <w:pPr>
        <w:pStyle w:val="ActoDida"/>
      </w:pPr>
      <w:r>
        <w:t xml:space="preserve">(Il GPS annuncia: « Sei arrivato. » Ci sono solo alberi.)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Signore? Siamo arrivati. …Signore.</w:t>
      </w:r>
    </w:p>
    <w:p>
      <w:pPr>
        <w:pStyle w:val="ActoDida"/>
      </w:pPr>
      <w:r>
        <w:t xml:space="preserve">(Una pausa. Nello specchietto, il sedile posteriore è vuoto. Lo è sempre stato.)</w:t>
      </w:r>
    </w:p>
    <w:p>
      <w:pPr>
        <w:pStyle w:val="ActoDida"/>
      </w:pPr>
      <w:r>
        <w:t xml:space="preserve">(Blocca le portiere.)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corsa dice « due passeggeri ». Io ne ho visto solo uno. Ed è appena sceso.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L’autista</dc:title>
  <dc:creator>Acto</dc:creator>
  <cp:keywords>Thriller  ·  Monologo  ·  2 min  ·  Ruolo maschile  ·  Adulto  ·  Intermedio</cp:keywords>
  <dc:description>https://acto.re</dc:description>
  <dc:language>it</dc:language>
</cp:coreProperties>
</file>