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parole cadute</w:t>
      </w:r>
    </w:p>
    <w:p>
      <w:pPr>
        <w:pStyle w:val="ActoMeta"/>
      </w:pPr>
      <w:r>
        <w:t xml:space="preserve">Fiaba  ·  Copione per 12 personaggi  ·  4 donne, 3 uomini, 5 liberi  ·  22 min  ·  Principiante  ·  Dai 10 anni</w:t>
      </w:r>
    </w:p>
    <w:p>
      <w:pPr>
        <w:pStyle w:val="ActoBody"/>
      </w:pPr>
      <w:r>
        <w:t xml:space="preserve">A Clairval, ogni notte, una parola scompare dal grande libro del municipio, e dalla bocca degli abitanti. Stamattina è il nome del paese a cominciare a sbiadire sulla copertina. Gli undici alunni dell’ultima classe decidono di passare la notte in municipio per acchiappare chi si prende le parole, prima che sia troppo tardi.</w:t>
      </w:r>
    </w:p>
    <w:p>
      <w:pPr>
        <w:pStyle w:val="ActoDida"/>
      </w:pPr>
      <w:r>
        <w:t xml:space="preserve">Clairval, un paesino di montagna dove il municipio fa anche da scuola: l’aula, la soffitta, il campanile. Una notte d’autunno, ai giorni nostri.</w:t>
      </w:r>
    </w:p>
    <w:p>
      <w:pPr>
        <w:pStyle w:val="ActoHeading"/>
      </w:pPr>
      <w:r>
        <w:t xml:space="preserve">Distribuzione</w:t>
      </w:r>
    </w:p>
    <w:p>
      <w:pPr>
        <w:pStyle w:val="ActoBody"/>
      </w:pPr>
      <w:r>
        <w:t xml:space="preserve">ZOÉ (Ruolo femminile, Adolescente) : 12 anni, rappresentante di classe.</w:t>
      </w:r>
    </w:p>
    <w:p>
      <w:pPr>
        <w:pStyle w:val="ActoBody"/>
      </w:pPr>
      <w:r>
        <w:t xml:space="preserve">INÈS (Ruolo femminile, Bambino) : 11 anni, figlia della fornaia, si alza prima di tutti.</w:t>
      </w:r>
    </w:p>
    <w:p>
      <w:pPr>
        <w:pStyle w:val="ActoBody"/>
      </w:pPr>
      <w:r>
        <w:t xml:space="preserve">ELENA (Ruolo femminile, Adolescente) : 13 anni, la più grande, l’anno prossimo andrà a scuola in città.</w:t>
      </w:r>
    </w:p>
    <w:p>
      <w:pPr>
        <w:pStyle w:val="ActoBody"/>
      </w:pPr>
      <w:r>
        <w:t xml:space="preserve">MILA (Ruolo femminile, Bambino) : 10 anni, la più piccola, l’ultima bambina nata in paese.</w:t>
      </w:r>
    </w:p>
    <w:p>
      <w:pPr>
        <w:pStyle w:val="ActoBody"/>
      </w:pPr>
      <w:r>
        <w:t xml:space="preserve">LÉO (Ruolo maschile, Adolescente) : 12 anni, un anno fa ha strappato l’aquilone di Marco.</w:t>
      </w:r>
    </w:p>
    <w:p>
      <w:pPr>
        <w:pStyle w:val="ActoBody"/>
      </w:pPr>
      <w:r>
        <w:t xml:space="preserve">MARCO (Ruolo maschile, Adolescente) : 12 anni, da quel giorno non parla più con Léo.</w:t>
      </w:r>
    </w:p>
    <w:p>
      <w:pPr>
        <w:pStyle w:val="ActoBody"/>
      </w:pPr>
      <w:r>
        <w:t xml:space="preserve">JONAS (Ruolo maschile, Bambino) : 11 anni, nipote dell’ex sindaco, che è andato a vivere in città.</w:t>
      </w:r>
    </w:p>
    <w:p>
      <w:pPr>
        <w:pStyle w:val="ActoBody"/>
      </w:pPr>
      <w:r>
        <w:t xml:space="preserve">SAM (Senza marca di genere, Adolescente) : 12 anni, sua madre è segretaria in comune; ha la chiave.</w:t>
      </w:r>
    </w:p>
    <w:p>
      <w:pPr>
        <w:pStyle w:val="ActoBody"/>
      </w:pPr>
      <w:r>
        <w:t xml:space="preserve">NOA (Senza marca di genere, Bambino) : 10 anni, colleziona insetti nelle scatole.</w:t>
      </w:r>
    </w:p>
    <w:p>
      <w:pPr>
        <w:pStyle w:val="ActoBody"/>
      </w:pPr>
      <w:r>
        <w:t xml:space="preserve">CHARLIE (Senza marca di genere, Bambino) : 11 anni, tiene il quaderno della classe.</w:t>
      </w:r>
    </w:p>
    <w:p>
      <w:pPr>
        <w:pStyle w:val="ActoBody"/>
      </w:pPr>
      <w:r>
        <w:t xml:space="preserve">ALEX (Senza marca di genere, Adolescente) : 13 anni, suo nonno suonava la campana del paese.</w:t>
      </w:r>
    </w:p>
    <w:p>
      <w:pPr>
        <w:pStyle w:val="ActoBody"/>
      </w:pPr>
      <w:r>
        <w:t xml:space="preserve">L'ARCHIVISTE (Senza marca di genere, Adulto) : vive nella soffitta del municipio dalla prima parola del paese.</w:t>
      </w:r>
    </w:p>
    <w:p>
      <w:r>
        <w:br w:type="page"/>
      </w:r>
    </w:p>
    <w:p>
      <w:pPr>
        <w:pStyle w:val="ActoScene"/>
      </w:pPr>
      <w:r>
        <w:t xml:space="preserve">Quadro 1: La pagina pallida</w:t>
      </w:r>
    </w:p>
    <w:p>
      <w:pPr>
        <w:pStyle w:val="ActoDida"/>
      </w:pPr>
      <w:r>
        <w:t xml:space="preserve">(L’aula del municipio. In fondo, su un leggio, un librone chiuso. Gli alunni entrano con gli zaini.)</w:t>
      </w:r>
    </w:p>
    <w:p>
      <w:pPr>
        <w:pStyle w:val="ActoWho"/>
      </w:pPr>
      <w:r>
        <w:t xml:space="preserve">CHARLIE</w:t>
      </w:r>
    </w:p>
    <w:p>
      <w:pPr>
        <w:pStyle w:val="ActoSaid"/>
      </w:pPr>
      <w:r>
        <w:t xml:space="preserve">A Clairval ci sono un municipio, una panetteria, un campanile e una scuola.</w:t>
      </w:r>
    </w:p>
    <w:p>
      <w:pPr>
        <w:pStyle w:val="ActoWho"/>
      </w:pPr>
      <w:r>
        <w:t xml:space="preserve">ALEX</w:t>
      </w:r>
    </w:p>
    <w:p>
      <w:pPr>
        <w:pStyle w:val="ActoSaid"/>
      </w:pPr>
      <w:r>
        <w:t xml:space="preserve">La scuola siamo noi.</w:t>
      </w:r>
    </w:p>
    <w:p>
      <w:pPr>
        <w:pStyle w:val="ActoWho"/>
      </w:pPr>
      <w:r>
        <w:t xml:space="preserve">ZOÉ</w:t>
      </w:r>
    </w:p>
    <w:p>
      <w:pPr>
        <w:pStyle w:val="ActoSaid"/>
      </w:pPr>
      <w:r>
        <w:t xml:space="preserve">Undici alunni. L’ultima classe.</w:t>
      </w:r>
    </w:p>
    <w:p>
      <w:pPr>
        <w:pStyle w:val="ActoWho"/>
      </w:pPr>
      <w:r>
        <w:t xml:space="preserve">MILA</w:t>
      </w:r>
    </w:p>
    <w:p>
      <w:pPr>
        <w:pStyle w:val="ActoSaid"/>
      </w:pPr>
      <w:r>
        <w:t xml:space="preserve">E nel municipio c’è il libro.</w:t>
      </w:r>
    </w:p>
    <w:p>
      <w:pPr>
        <w:pStyle w:val="ActoWho"/>
      </w:pPr>
      <w:r>
        <w:t xml:space="preserve">NOA</w:t>
      </w:r>
    </w:p>
    <w:p>
      <w:pPr>
        <w:pStyle w:val="ActoSaid"/>
      </w:pPr>
      <w:r>
        <w:t xml:space="preserve">Il grande libro delle parole del paese.</w:t>
      </w:r>
    </w:p>
    <w:p>
      <w:pPr>
        <w:pStyle w:val="ActoWho"/>
      </w:pPr>
      <w:r>
        <w:t xml:space="preserve">JONAS</w:t>
      </w:r>
    </w:p>
    <w:p>
      <w:pPr>
        <w:pStyle w:val="ActoSaid"/>
      </w:pPr>
      <w:r>
        <w:t xml:space="preserve">Ci hanno scritto tutti. Il mio trisnonno, mia nonna, il nonno.</w:t>
      </w:r>
    </w:p>
    <w:p>
      <w:pPr>
        <w:pStyle w:val="ActoWho"/>
      </w:pPr>
      <w:r>
        <w:t xml:space="preserve">CHARLIE</w:t>
      </w:r>
    </w:p>
    <w:p>
      <w:pPr>
        <w:pStyle w:val="ActoSaid"/>
      </w:pPr>
      <w:r>
        <w:t xml:space="preserve">Da cinque notti, le parole se ne vanno.</w:t>
      </w:r>
    </w:p>
    <w:p>
      <w:pPr>
        <w:pStyle w:val="ActoDida"/>
      </w:pPr>
      <w:r>
        <w:t xml:space="preserve">(Inès apre il libro. Gli altri si chinano a guardare.)</w:t>
      </w:r>
    </w:p>
    <w:p>
      <w:pPr>
        <w:pStyle w:val="ActoWho"/>
      </w:pPr>
      <w:r>
        <w:t xml:space="preserve">INÈS</w:t>
      </w:r>
    </w:p>
    <w:p>
      <w:pPr>
        <w:pStyle w:val="ActoSaid"/>
      </w:pPr>
      <w:r>
        <w:t xml:space="preserve">Un altro buco.</w:t>
      </w:r>
    </w:p>
    <w:p>
      <w:pPr>
        <w:pStyle w:val="ActoWho"/>
      </w:pPr>
      <w:r>
        <w:t xml:space="preserve">SAM</w:t>
      </w:r>
    </w:p>
    <w:p>
      <w:pPr>
        <w:pStyle w:val="ActoSaid"/>
      </w:pPr>
      <w:r>
        <w:t xml:space="preserve">Fammi vedere.</w:t>
      </w:r>
    </w:p>
    <w:p>
      <w:pPr>
        <w:pStyle w:val="ActoWho"/>
      </w:pPr>
      <w:r>
        <w:t xml:space="preserve">INÈS</w:t>
      </w:r>
    </w:p>
    <w:p>
      <w:pPr>
        <w:pStyle w:val="ActoSaid"/>
      </w:pPr>
      <w:r>
        <w:t xml:space="preserve">Qui. Tra « scuro » e « sdraio ». Ieri sera c’era una parola.</w:t>
      </w:r>
    </w:p>
    <w:p>
      <w:pPr>
        <w:pStyle w:val="ActoWho"/>
      </w:pPr>
      <w:r>
        <w:t xml:space="preserve">MARCO</w:t>
      </w:r>
    </w:p>
    <w:p>
      <w:pPr>
        <w:pStyle w:val="ActoSaid"/>
      </w:pPr>
      <w:r>
        <w:t xml:space="preserve">Quale parola?</w:t>
      </w:r>
    </w:p>
    <w:p>
      <w:pPr>
        <w:pStyle w:val="ActoWho"/>
      </w:pPr>
      <w:r>
        <w:t xml:space="preserve">INÈS</w:t>
      </w:r>
    </w:p>
    <w:p>
      <w:pPr>
        <w:pStyle w:val="ActoSaid"/>
      </w:pPr>
      <w:r>
        <w:t xml:space="preserve">Se lo sapessi, non se ne sarebbe andata.</w:t>
      </w:r>
    </w:p>
    <w:p>
      <w:pPr>
        <w:pStyle w:val="ActoWho"/>
      </w:pPr>
      <w:r>
        <w:t xml:space="preserve">ELENA</w:t>
      </w:r>
    </w:p>
    <w:p>
      <w:pPr>
        <w:pStyle w:val="ActoSaid"/>
      </w:pPr>
      <w:r>
        <w:t xml:space="preserve">Cercala in bocca. Magari ce l’hai ancora.</w:t>
      </w:r>
    </w:p>
    <w:p>
      <w:pPr>
        <w:pStyle w:val="ActoWho"/>
      </w:pPr>
      <w:r>
        <w:t xml:space="preserve">INÈS</w:t>
      </w:r>
    </w:p>
    <w:p>
      <w:pPr>
        <w:pStyle w:val="ActoSaid"/>
      </w:pPr>
      <w:r>
        <w:t xml:space="preserve">La mia bocca è vuota. Come il libro.</w:t>
      </w:r>
    </w:p>
    <w:p>
      <w:pPr>
        <w:pStyle w:val="ActoDida"/>
      </w:pPr>
      <w:r>
        <w:t xml:space="preserve">(Charlie apre il quaderno.)</w:t>
      </w:r>
    </w:p>
    <w:p>
      <w:pPr>
        <w:pStyle w:val="ActoWho"/>
      </w:pPr>
      <w:r>
        <w:t xml:space="preserve">CHARLIE</w:t>
      </w:r>
    </w:p>
    <w:p>
      <w:pPr>
        <w:pStyle w:val="ActoSaid"/>
      </w:pPr>
      <w:r>
        <w:t xml:space="preserve">Me le ero segnate tutte. Guardate.</w:t>
      </w:r>
    </w:p>
    <w:p>
      <w:pPr>
        <w:pStyle w:val="ActoWho"/>
      </w:pPr>
      <w:r>
        <w:t xml:space="preserve">ZOÉ</w:t>
      </w:r>
    </w:p>
    <w:p>
      <w:pPr>
        <w:pStyle w:val="ActoSaid"/>
      </w:pPr>
      <w:r>
        <w:t xml:space="preserve">Non c’è niente.</w:t>
      </w:r>
    </w:p>
    <w:p>
      <w:pPr>
        <w:pStyle w:val="ActoWho"/>
      </w:pPr>
      <w:r>
        <w:t xml:space="preserve">CHARLIE</w:t>
      </w:r>
    </w:p>
    <w:p>
      <w:pPr>
        <w:pStyle w:val="ActoSaid"/>
      </w:pPr>
      <w:r>
        <w:t xml:space="preserve">Appunto. Cinque righe, cinque buchi. Anche la mia matita se le è dimenticate.</w:t>
      </w:r>
    </w:p>
    <w:p>
      <w:pPr>
        <w:pStyle w:val="ActoWho"/>
      </w:pPr>
      <w:r>
        <w:t xml:space="preserve">NOA</w:t>
      </w:r>
    </w:p>
    <w:p>
      <w:pPr>
        <w:pStyle w:val="ActoSaid"/>
      </w:pPr>
      <w:r>
        <w:t xml:space="preserve">Io la prima notte me la ricordo. Era la bestiolina che si accende nell’erba, d’estate. Una volta, da noi, ce n’erano tantissime.</w:t>
      </w:r>
    </w:p>
    <w:p>
      <w:pPr>
        <w:pStyle w:val="ActoWho"/>
      </w:pPr>
      <w:r>
        <w:t xml:space="preserve">ELENA</w:t>
      </w:r>
    </w:p>
    <w:p>
      <w:pPr>
        <w:pStyle w:val="ActoSaid"/>
      </w:pPr>
      <w:r>
        <w:t xml:space="preserve">La seconda notte, il gioco con le caselle disegnate col gesso. Quello dove si salta su un piede solo.</w:t>
      </w:r>
    </w:p>
    <w:p>
      <w:pPr>
        <w:pStyle w:val="ActoWho"/>
      </w:pPr>
      <w:r>
        <w:t xml:space="preserve">JONAS</w:t>
      </w:r>
    </w:p>
    <w:p>
      <w:pPr>
        <w:pStyle w:val="ActoSaid"/>
      </w:pPr>
      <w:r>
        <w:t xml:space="preserve">La terza era la parola del nonno. Quella che gridava quando sbatteva il piede da qualche parte.</w:t>
      </w:r>
    </w:p>
    <w:p>
      <w:pPr>
        <w:pStyle w:val="ActoWho"/>
      </w:pPr>
      <w:r>
        <w:t xml:space="preserve">ALEX</w:t>
      </w:r>
    </w:p>
    <w:p>
      <w:pPr>
        <w:pStyle w:val="ActoSaid"/>
      </w:pPr>
      <w:r>
        <w:t xml:space="preserve">E poi la canzone che si canta ai bambini piccoli per farli addormentare.</w:t>
      </w:r>
    </w:p>
    <w:p>
      <w:pPr>
        <w:pStyle w:val="ActoWho"/>
      </w:pPr>
      <w:r>
        <w:t xml:space="preserve">SAM</w:t>
      </w:r>
    </w:p>
    <w:p>
      <w:pPr>
        <w:pStyle w:val="ActoSaid"/>
      </w:pPr>
      <w:r>
        <w:t xml:space="preserve">E stanotte, la parola che si dice quando pesti il piede a qualcuno.</w:t>
      </w:r>
    </w:p>
    <w:p>
      <w:pPr>
        <w:pStyle w:val="ActoDida"/>
      </w:pPr>
      <w:r>
        <w:t xml:space="preserve">(Léo indietreggia e pesta il piede a Marco.)</w:t>
      </w:r>
    </w:p>
    <w:p>
      <w:pPr>
        <w:pStyle w:val="ActoWho"/>
      </w:pPr>
      <w:r>
        <w:t xml:space="preserve">MARCO</w:t>
      </w:r>
    </w:p>
    <w:p>
      <w:pPr>
        <w:pStyle w:val="ActoSaid"/>
      </w:pPr>
      <w:r>
        <w:t xml:space="preserve">Ahia!</w:t>
      </w:r>
    </w:p>
    <w:p>
      <w:pPr>
        <w:pStyle w:val="ActoWho"/>
      </w:pPr>
      <w:r>
        <w:t xml:space="preserve">LÉO</w:t>
      </w:r>
    </w:p>
    <w:p>
      <w:pPr>
        <w:pStyle w:val="ActoSaid"/>
      </w:pPr>
      <w:r>
        <w:t xml:space="preserve">Oh. Scu… scu…</w:t>
      </w:r>
    </w:p>
    <w:p>
      <w:pPr>
        <w:pStyle w:val="ActoWho"/>
      </w:pPr>
      <w:r>
        <w:t xml:space="preserve">MARCO</w:t>
      </w:r>
    </w:p>
    <w:p>
      <w:pPr>
        <w:pStyle w:val="ActoSaid"/>
      </w:pPr>
      <w:r>
        <w:t xml:space="preserve">Scu cosa?</w:t>
      </w:r>
    </w:p>
    <w:p>
      <w:pPr>
        <w:pStyle w:val="ActoWho"/>
      </w:pPr>
      <w:r>
        <w:t xml:space="preserve">LÉO</w:t>
      </w:r>
    </w:p>
    <w:p>
      <w:pPr>
        <w:pStyle w:val="ActoSaid"/>
      </w:pPr>
      <w:r>
        <w:t xml:space="preserve">Scu… scuolabus.</w:t>
      </w:r>
    </w:p>
    <w:p>
      <w:pPr>
        <w:pStyle w:val="ActoWho"/>
      </w:pPr>
      <w:r>
        <w:t xml:space="preserve">MARCO</w:t>
      </w:r>
    </w:p>
    <w:p>
      <w:pPr>
        <w:pStyle w:val="ActoSaid"/>
      </w:pPr>
      <w:r>
        <w:t xml:space="preserve">Scuolabus?</w:t>
      </w:r>
    </w:p>
    <w:p>
      <w:pPr>
        <w:pStyle w:val="ActoWho"/>
      </w:pPr>
      <w:r>
        <w:t xml:space="preserve">LÉO</w:t>
      </w:r>
    </w:p>
    <w:p>
      <w:pPr>
        <w:pStyle w:val="ActoSaid"/>
      </w:pPr>
      <w:r>
        <w:t xml:space="preserve">No. Scu… scuro. Scu… scudo. Non esce.</w:t>
      </w:r>
    </w:p>
    <w:p>
      <w:pPr>
        <w:pStyle w:val="ActoWho"/>
      </w:pPr>
      <w:r>
        <w:t xml:space="preserve">MARCO</w:t>
      </w:r>
    </w:p>
    <w:p>
      <w:pPr>
        <w:pStyle w:val="ActoSaid"/>
      </w:pPr>
      <w:r>
        <w:t xml:space="preserve">Lascia stare. Tanto, a me non l’hai mai detto.</w:t>
      </w:r>
    </w:p>
    <w:p>
      <w:pPr>
        <w:pStyle w:val="ActoDida"/>
      </w:pPr>
      <w:r>
        <w:t xml:space="preserve">(Marco va a sedersi lontano da Léo. Pausa.)</w:t>
      </w:r>
    </w:p>
    <w:p>
      <w:pPr>
        <w:pStyle w:val="ActoWho"/>
      </w:pPr>
      <w:r>
        <w:t xml:space="preserve">MILA</w:t>
      </w:r>
    </w:p>
    <w:p>
      <w:pPr>
        <w:pStyle w:val="ActoSaid"/>
      </w:pPr>
      <w:r>
        <w:t xml:space="preserve">Chi è che fa così? Chi si prende le nostre parole?</w:t>
      </w:r>
    </w:p>
    <w:p>
      <w:pPr>
        <w:pStyle w:val="ActoWho"/>
      </w:pPr>
      <w:r>
        <w:t xml:space="preserve">JONAS</w:t>
      </w:r>
    </w:p>
    <w:p>
      <w:pPr>
        <w:pStyle w:val="ActoSaid"/>
      </w:pPr>
      <w:r>
        <w:t xml:space="preserve">Un ladro.</w:t>
      </w:r>
    </w:p>
    <w:p>
      <w:pPr>
        <w:pStyle w:val="ActoWho"/>
      </w:pPr>
      <w:r>
        <w:t xml:space="preserve">ELENA</w:t>
      </w:r>
    </w:p>
    <w:p>
      <w:pPr>
        <w:pStyle w:val="ActoSaid"/>
      </w:pPr>
      <w:r>
        <w:t xml:space="preserve">O una ladra.</w:t>
      </w:r>
    </w:p>
    <w:p>
      <w:pPr>
        <w:pStyle w:val="ActoWho"/>
      </w:pPr>
      <w:r>
        <w:t xml:space="preserve">NOA</w:t>
      </w:r>
    </w:p>
    <w:p>
      <w:pPr>
        <w:pStyle w:val="ActoSaid"/>
      </w:pPr>
      <w:r>
        <w:t xml:space="preserve">O tutta una banda.</w:t>
      </w:r>
    </w:p>
    <w:p>
      <w:pPr>
        <w:pStyle w:val="ActoWho"/>
      </w:pPr>
      <w:r>
        <w:t xml:space="preserve">INÈS</w:t>
      </w:r>
    </w:p>
    <w:p>
      <w:pPr>
        <w:pStyle w:val="ActoSaid"/>
      </w:pPr>
      <w:r>
        <w:t xml:space="preserve">O nessuno. Le parole non si rubano. Mica sono un monopattino.</w:t>
      </w:r>
    </w:p>
    <w:p>
      <w:pPr>
        <w:pStyle w:val="ActoWho"/>
      </w:pPr>
      <w:r>
        <w:t xml:space="preserve">ZOÉ</w:t>
      </w:r>
    </w:p>
    <w:p>
      <w:pPr>
        <w:pStyle w:val="ActoSaid"/>
      </w:pPr>
      <w:r>
        <w:t xml:space="preserve">E allora spiegamelo tu, questo.</w:t>
      </w:r>
    </w:p>
    <w:p>
      <w:pPr>
        <w:pStyle w:val="ActoDida"/>
      </w:pPr>
      <w:r>
        <w:t xml:space="preserve">(Zoé chiude il libro. Tutti guardano la copertina.)</w:t>
      </w:r>
    </w:p>
    <w:p>
      <w:pPr>
        <w:pStyle w:val="ActoWho"/>
      </w:pPr>
      <w:r>
        <w:t xml:space="preserve">MILA</w:t>
      </w:r>
    </w:p>
    <w:p>
      <w:pPr>
        <w:pStyle w:val="ActoSaid"/>
      </w:pPr>
      <w:r>
        <w:t xml:space="preserve">Le lettere. Sono tutte pallide.</w:t>
      </w:r>
    </w:p>
    <w:p>
      <w:pPr>
        <w:pStyle w:val="ActoWho"/>
      </w:pPr>
      <w:r>
        <w:t xml:space="preserve">SAM</w:t>
      </w:r>
    </w:p>
    <w:p>
      <w:pPr>
        <w:pStyle w:val="ActoSaid"/>
      </w:pPr>
      <w:r>
        <w:t xml:space="preserve">« Le parole di… » La fine non riesco più a leggerla.</w:t>
      </w:r>
    </w:p>
    <w:p>
      <w:pPr>
        <w:pStyle w:val="ActoWho"/>
      </w:pPr>
      <w:r>
        <w:t xml:space="preserve">ALEX</w:t>
      </w:r>
    </w:p>
    <w:p>
      <w:pPr>
        <w:pStyle w:val="ActoSaid"/>
      </w:pPr>
      <w:r>
        <w:t xml:space="preserve">C’è scritto « Clairval ». Cioè, c’era scritto « Clairval ».</w:t>
      </w:r>
    </w:p>
    <w:p>
      <w:pPr>
        <w:pStyle w:val="ActoWho"/>
      </w:pPr>
      <w:r>
        <w:t xml:space="preserve">CHARLIE</w:t>
      </w:r>
    </w:p>
    <w:p>
      <w:pPr>
        <w:pStyle w:val="ActoSaid"/>
      </w:pPr>
      <w:r>
        <w:t xml:space="preserve">Perché proprio il nome del paese? È la parola più facile che ci sia.</w:t>
      </w:r>
    </w:p>
    <w:p>
      <w:pPr>
        <w:pStyle w:val="ActoWho"/>
      </w:pPr>
      <w:r>
        <w:t xml:space="preserve">INÈS</w:t>
      </w:r>
    </w:p>
    <w:p>
      <w:pPr>
        <w:pStyle w:val="ActoSaid"/>
      </w:pPr>
      <w:r>
        <w:t xml:space="preserve">E se stanotte se ne va il nome, cosa resta?</w:t>
      </w:r>
    </w:p>
    <w:p>
      <w:pPr>
        <w:pStyle w:val="ActoWho"/>
      </w:pPr>
      <w:r>
        <w:t xml:space="preserve">ALEX</w:t>
      </w:r>
    </w:p>
    <w:p>
      <w:pPr>
        <w:pStyle w:val="ActoSaid"/>
      </w:pPr>
      <w:r>
        <w:t xml:space="preserve">Un paese senza nome.</w:t>
      </w:r>
    </w:p>
    <w:p>
      <w:pPr>
        <w:pStyle w:val="ActoWho"/>
      </w:pPr>
      <w:r>
        <w:t xml:space="preserve">ELENA</w:t>
      </w:r>
    </w:p>
    <w:p>
      <w:pPr>
        <w:pStyle w:val="ActoSaid"/>
      </w:pPr>
      <w:r>
        <w:t xml:space="preserve">Uno spazio bianco sulla cartina.</w:t>
      </w:r>
    </w:p>
    <w:p>
      <w:pPr>
        <w:pStyle w:val="ActoWho"/>
      </w:pPr>
      <w:r>
        <w:t xml:space="preserve">MILA</w:t>
      </w:r>
    </w:p>
    <w:p>
      <w:pPr>
        <w:pStyle w:val="ActoSaid"/>
      </w:pPr>
      <w:r>
        <w:t xml:space="preserve">Lo scuolabus non saprà più dove fermarsi.</w:t>
      </w:r>
    </w:p>
    <w:p>
      <w:pPr>
        <w:pStyle w:val="ActoWho"/>
      </w:pPr>
      <w:r>
        <w:t xml:space="preserve">MARCO</w:t>
      </w:r>
    </w:p>
    <w:p>
      <w:pPr>
        <w:pStyle w:val="ActoSaid"/>
      </w:pPr>
      <w:r>
        <w:t xml:space="preserve">Mio padre dice che lo scuolabus non dovrebbe neanche più fermarsi, in questo buco.</w:t>
      </w:r>
    </w:p>
    <w:p>
      <w:pPr>
        <w:pStyle w:val="ActoWho"/>
      </w:pPr>
      <w:r>
        <w:t xml:space="preserve">ZOÉ</w:t>
      </w:r>
    </w:p>
    <w:p>
      <w:pPr>
        <w:pStyle w:val="ActoSaid"/>
      </w:pPr>
      <w:r>
        <w:t xml:space="preserve">La scuola chiude già a giugno. C’è scritto sulla porta.</w:t>
      </w:r>
    </w:p>
    <w:p>
      <w:pPr>
        <w:pStyle w:val="ActoWho"/>
      </w:pPr>
      <w:r>
        <w:t xml:space="preserve">SAM</w:t>
      </w:r>
    </w:p>
    <w:p>
      <w:pPr>
        <w:pStyle w:val="ActoSaid"/>
      </w:pPr>
      <w:r>
        <w:t xml:space="preserve">Allora non lasciamo fare. Stanotte facciamo la guardia al libro.</w:t>
      </w:r>
    </w:p>
    <w:p>
      <w:pPr>
        <w:pStyle w:val="ActoWho"/>
      </w:pPr>
      <w:r>
        <w:t xml:space="preserve">LÉO</w:t>
      </w:r>
    </w:p>
    <w:p>
      <w:pPr>
        <w:pStyle w:val="ActoSaid"/>
      </w:pPr>
      <w:r>
        <w:t xml:space="preserve">Tutta la notte? In municipio?</w:t>
      </w:r>
    </w:p>
    <w:p>
      <w:pPr>
        <w:pStyle w:val="ActoWho"/>
      </w:pPr>
      <w:r>
        <w:t xml:space="preserve">SAM</w:t>
      </w:r>
    </w:p>
    <w:p>
      <w:pPr>
        <w:pStyle w:val="ActoSaid"/>
      </w:pPr>
      <w:r>
        <w:t xml:space="preserve">Mia madre è segretaria in comune. La chiave è appesa nel nostro ingresso.</w:t>
      </w:r>
    </w:p>
    <w:p>
      <w:pPr>
        <w:pStyle w:val="ActoWho"/>
      </w:pPr>
      <w:r>
        <w:t xml:space="preserve">ZOÉ</w:t>
      </w:r>
    </w:p>
    <w:p>
      <w:pPr>
        <w:pStyle w:val="ActoSaid"/>
      </w:pPr>
      <w:r>
        <w:t xml:space="preserve">Bene. Ci penso io a tutto. Alle undici, davanti alla porta. Chi viene?</w:t>
      </w:r>
    </w:p>
    <w:p>
      <w:pPr>
        <w:pStyle w:val="ActoDida"/>
      </w:pPr>
      <w:r>
        <w:t xml:space="preserve">(Si alza una mano, poi un’altra, poi tutte. Quella di Marco per ultima.)</w:t>
      </w:r>
    </w:p>
    <w:p>
      <w:pPr>
        <w:pStyle w:val="ActoWho"/>
      </w:pPr>
      <w:r>
        <w:t xml:space="preserve">LÉO</w:t>
      </w:r>
    </w:p>
    <w:p>
      <w:pPr>
        <w:pStyle w:val="ActoSaid"/>
      </w:pPr>
      <w:r>
        <w:t xml:space="preserve">Vengo. Porto la luce della mia bici.</w:t>
      </w:r>
    </w:p>
    <w:p>
      <w:pPr>
        <w:pStyle w:val="ActoWho"/>
      </w:pPr>
      <w:r>
        <w:t xml:space="preserve">MARCO</w:t>
      </w:r>
    </w:p>
    <w:p>
      <w:pPr>
        <w:pStyle w:val="ActoSaid"/>
      </w:pPr>
      <w:r>
        <w:t xml:space="preserve">Vengo. Ma non faccio la guardia con lui.</w:t>
      </w:r>
    </w:p>
    <w:p>
      <w:pPr>
        <w:pStyle w:val="ActoWho"/>
      </w:pPr>
      <w:r>
        <w:t xml:space="preserve">CHARLIE</w:t>
      </w:r>
    </w:p>
    <w:p>
      <w:pPr>
        <w:pStyle w:val="ActoSaid"/>
      </w:pPr>
      <w:r>
        <w:t xml:space="preserve">E ai nostri genitori cosa diciamo?</w:t>
      </w:r>
    </w:p>
    <w:p>
      <w:pPr>
        <w:pStyle w:val="ActoWho"/>
      </w:pPr>
      <w:r>
        <w:t xml:space="preserve">SAM</w:t>
      </w:r>
    </w:p>
    <w:p>
      <w:pPr>
        <w:pStyle w:val="ActoSaid"/>
      </w:pPr>
      <w:r>
        <w:t xml:space="preserve">Niente. Andiamo a letto. E ci alziamo prestissimo, ma proprio prestissimo.</w:t>
      </w:r>
    </w:p>
    <w:p>
      <w:pPr>
        <w:pStyle w:val="ActoScene"/>
      </w:pPr>
      <w:r>
        <w:t xml:space="preserve">Quadro 2: L’appostamento</w:t>
      </w:r>
    </w:p>
    <w:p>
      <w:pPr>
        <w:pStyle w:val="ActoDida"/>
      </w:pPr>
      <w:r>
        <w:t xml:space="preserve">(La stessa aula, di notte. Fasci di torce elettriche. Gli alunni entrano in punta di piedi.)</w:t>
      </w:r>
    </w:p>
    <w:p>
      <w:pPr>
        <w:pStyle w:val="ActoWho"/>
      </w:pPr>
      <w:r>
        <w:t xml:space="preserve">NOA</w:t>
      </w:r>
    </w:p>
    <w:p>
      <w:pPr>
        <w:pStyle w:val="ActoSaid"/>
      </w:pPr>
      <w:r>
        <w:t xml:space="preserve">Di notte il municipio fa dei rumori che di giorno non fa mai.</w:t>
      </w:r>
    </w:p>
    <w:p>
      <w:pPr>
        <w:pStyle w:val="ActoWho"/>
      </w:pPr>
      <w:r>
        <w:t xml:space="preserve">MILA</w:t>
      </w:r>
    </w:p>
    <w:p>
      <w:pPr>
        <w:pStyle w:val="ActoSaid"/>
      </w:pPr>
      <w:r>
        <w:t xml:space="preserve">Scricchiolii.</w:t>
      </w:r>
    </w:p>
    <w:p>
      <w:pPr>
        <w:pStyle w:val="ActoWho"/>
      </w:pPr>
      <w:r>
        <w:t xml:space="preserve">ELENA</w:t>
      </w:r>
    </w:p>
    <w:p>
      <w:pPr>
        <w:pStyle w:val="ActoSaid"/>
      </w:pPr>
      <w:r>
        <w:t xml:space="preserve">Sospiri dentro i tubi.</w:t>
      </w:r>
    </w:p>
    <w:p>
      <w:pPr>
        <w:pStyle w:val="ActoWho"/>
      </w:pPr>
      <w:r>
        <w:t xml:space="preserve">LÉO</w:t>
      </w:r>
    </w:p>
    <w:p>
      <w:pPr>
        <w:pStyle w:val="ActoSaid"/>
      </w:pPr>
      <w:r>
        <w:t xml:space="preserve">E un tic-tac che durante il dettato non si sente.</w:t>
      </w:r>
    </w:p>
    <w:p>
      <w:pPr>
        <w:pStyle w:val="ActoDida"/>
      </w:pPr>
      <w:r>
        <w:t xml:space="preserve">(Sam richiude la porta a chiave. Inès tira fuori un sacchetto di carta.)</w:t>
      </w:r>
    </w:p>
    <w:p>
      <w:pPr>
        <w:pStyle w:val="ActoWho"/>
      </w:pPr>
      <w:r>
        <w:t xml:space="preserve">INÈS</w:t>
      </w:r>
    </w:p>
    <w:p>
      <w:pPr>
        <w:pStyle w:val="ActoSaid"/>
      </w:pPr>
      <w:r>
        <w:t xml:space="preserve">Ho portato i cornetti di ieri. Quelli che non si vendono.</w:t>
      </w:r>
    </w:p>
    <w:p>
      <w:pPr>
        <w:pStyle w:val="ActoWho"/>
      </w:pPr>
      <w:r>
        <w:t xml:space="preserve">JONAS</w:t>
      </w:r>
    </w:p>
    <w:p>
      <w:pPr>
        <w:pStyle w:val="ActoSaid"/>
      </w:pPr>
      <w:r>
        <w:t xml:space="preserve">Io ho portato questo.</w:t>
      </w:r>
    </w:p>
    <w:p>
      <w:pPr>
        <w:pStyle w:val="ActoDida"/>
      </w:pPr>
      <w:r>
        <w:t xml:space="preserve">(Jonas mostra un retino per farfalle.)</w:t>
      </w:r>
    </w:p>
    <w:p>
      <w:pPr>
        <w:pStyle w:val="ActoWho"/>
      </w:pPr>
      <w:r>
        <w:t xml:space="preserve">MARCO</w:t>
      </w:r>
    </w:p>
    <w:p>
      <w:pPr>
        <w:pStyle w:val="ActoSaid"/>
      </w:pPr>
      <w:r>
        <w:t xml:space="preserve">Un retino per farfalle? Contro un ladro?</w:t>
      </w:r>
    </w:p>
    <w:p>
      <w:pPr>
        <w:pStyle w:val="ActoWho"/>
      </w:pPr>
      <w:r>
        <w:t xml:space="preserve">JONAS</w:t>
      </w:r>
    </w:p>
    <w:p>
      <w:pPr>
        <w:pStyle w:val="ActoSaid"/>
      </w:pPr>
      <w:r>
        <w:t xml:space="preserve">Contro un ladro di parole. Una parola è leggera, no?</w:t>
      </w:r>
    </w:p>
    <w:p>
      <w:pPr>
        <w:pStyle w:val="ActoWho"/>
      </w:pPr>
      <w:r>
        <w:t xml:space="preserve">INÈS</w:t>
      </w:r>
    </w:p>
    <w:p>
      <w:pPr>
        <w:pStyle w:val="ActoSaid"/>
      </w:pPr>
      <w:r>
        <w:t xml:space="preserve">E poi chi verrebbe a rubare qualcosa qui? Qui non c’è niente.</w:t>
      </w:r>
    </w:p>
    <w:p>
      <w:pPr>
        <w:pStyle w:val="ActoWho"/>
      </w:pPr>
      <w:r>
        <w:t xml:space="preserve">ZOÉ</w:t>
      </w:r>
    </w:p>
    <w:p>
      <w:pPr>
        <w:pStyle w:val="ActoSaid"/>
      </w:pPr>
      <w:r>
        <w:t xml:space="preserve">Ascoltatemi. Ho fatto un piano. Sam e Charlie, la porta. Noa e Mila, le finestre. Elena e Alex, il libro. Inès e Jonas, il corridoio.</w:t>
      </w:r>
    </w:p>
    <w:p>
      <w:pPr>
        <w:pStyle w:val="ActoWho"/>
      </w:pPr>
      <w:r>
        <w:t xml:space="preserve">LÉO</w:t>
      </w:r>
    </w:p>
    <w:p>
      <w:pPr>
        <w:pStyle w:val="ActoSaid"/>
      </w:pPr>
      <w:r>
        <w:t xml:space="preserve">E io?</w:t>
      </w:r>
    </w:p>
    <w:p>
      <w:pPr>
        <w:pStyle w:val="ActoWho"/>
      </w:pPr>
      <w:r>
        <w:t xml:space="preserve">ZOÉ</w:t>
      </w:r>
    </w:p>
    <w:p>
      <w:pPr>
        <w:pStyle w:val="ActoSaid"/>
      </w:pPr>
      <w:r>
        <w:t xml:space="preserve">Tu e Marco, la scala.</w:t>
      </w:r>
    </w:p>
    <w:p>
      <w:pPr>
        <w:pStyle w:val="ActoWho"/>
      </w:pPr>
      <w:r>
        <w:t xml:space="preserve">MARCO</w:t>
      </w:r>
    </w:p>
    <w:p>
      <w:pPr>
        <w:pStyle w:val="ActoSaid"/>
      </w:pPr>
      <w:r>
        <w:t xml:space="preserve">No.</w:t>
      </w:r>
    </w:p>
    <w:p>
      <w:pPr>
        <w:pStyle w:val="ActoWho"/>
      </w:pPr>
      <w:r>
        <w:t xml:space="preserve">ZOÉ</w:t>
      </w:r>
    </w:p>
    <w:p>
      <w:pPr>
        <w:pStyle w:val="ActoSaid"/>
      </w:pPr>
      <w:r>
        <w:t xml:space="preserve">Marco, per favore.</w:t>
      </w:r>
    </w:p>
    <w:p>
      <w:pPr>
        <w:pStyle w:val="ActoWho"/>
      </w:pPr>
      <w:r>
        <w:t xml:space="preserve">MARCO</w:t>
      </w:r>
    </w:p>
    <w:p>
      <w:pPr>
        <w:pStyle w:val="ActoSaid"/>
      </w:pPr>
      <w:r>
        <w:t xml:space="preserve">Io sorveglio la scala. Lui sorveglia il fondo della scala.</w:t>
      </w:r>
    </w:p>
    <w:p>
      <w:pPr>
        <w:pStyle w:val="ActoWho"/>
      </w:pPr>
      <w:r>
        <w:t xml:space="preserve">LÉO</w:t>
      </w:r>
    </w:p>
    <w:p>
      <w:pPr>
        <w:pStyle w:val="ActoSaid"/>
      </w:pPr>
      <w:r>
        <w:t xml:space="preserve">La scala non ce l’ha, un fondo. Cioè sì, ma è sempre la stessa scala.</w:t>
      </w:r>
    </w:p>
    <w:p>
      <w:pPr>
        <w:pStyle w:val="ActoWho"/>
      </w:pPr>
      <w:r>
        <w:t xml:space="preserve">MILA</w:t>
      </w:r>
    </w:p>
    <w:p>
      <w:pPr>
        <w:pStyle w:val="ActoSaid"/>
      </w:pPr>
      <w:r>
        <w:t xml:space="preserve">Perché non vi parlate più?</w:t>
      </w:r>
    </w:p>
    <w:p>
      <w:pPr>
        <w:pStyle w:val="ActoWho"/>
      </w:pPr>
      <w:r>
        <w:t xml:space="preserve">LÉO</w:t>
      </w:r>
    </w:p>
    <w:p>
      <w:pPr>
        <w:pStyle w:val="ActoSaid"/>
      </w:pPr>
      <w:r>
        <w:t xml:space="preserve">Per niente.</w:t>
      </w:r>
    </w:p>
    <w:p>
      <w:pPr>
        <w:pStyle w:val="ActoWho"/>
      </w:pPr>
      <w:r>
        <w:t xml:space="preserve">MARCO</w:t>
      </w:r>
    </w:p>
    <w:p>
      <w:pPr>
        <w:pStyle w:val="ActoSaid"/>
      </w:pPr>
      <w:r>
        <w:t xml:space="preserve">Per un aquilone.</w:t>
      </w:r>
    </w:p>
    <w:p>
      <w:pPr>
        <w:pStyle w:val="ActoWho"/>
      </w:pPr>
      <w:r>
        <w:t xml:space="preserve">MILA</w:t>
      </w:r>
    </w:p>
    <w:p>
      <w:pPr>
        <w:pStyle w:val="ActoSaid"/>
      </w:pPr>
      <w:r>
        <w:t xml:space="preserve">Quello rosso? Con la coda di nastri?</w:t>
      </w:r>
    </w:p>
    <w:p>
      <w:pPr>
        <w:pStyle w:val="ActoWho"/>
      </w:pPr>
      <w:r>
        <w:t xml:space="preserve">MARCO</w:t>
      </w:r>
    </w:p>
    <w:p>
      <w:pPr>
        <w:pStyle w:val="ActoSaid"/>
      </w:pPr>
      <w:r>
        <w:t xml:space="preserve">L’ha strappato sulla grande quercia.</w:t>
      </w:r>
    </w:p>
    <w:p>
      <w:pPr>
        <w:pStyle w:val="ActoWho"/>
      </w:pPr>
      <w:r>
        <w:t xml:space="preserve">LÉO</w:t>
      </w:r>
    </w:p>
    <w:p>
      <w:pPr>
        <w:pStyle w:val="ActoSaid"/>
      </w:pPr>
      <w:r>
        <w:t xml:space="preserve">È stato il vento.</w:t>
      </w:r>
    </w:p>
    <w:p>
      <w:pPr>
        <w:pStyle w:val="ActoWho"/>
      </w:pPr>
      <w:r>
        <w:t xml:space="preserve">MARCO</w:t>
      </w:r>
    </w:p>
    <w:p>
      <w:pPr>
        <w:pStyle w:val="ActoSaid"/>
      </w:pPr>
      <w:r>
        <w:t xml:space="preserve">Il filo lo tenevi tu.</w:t>
      </w:r>
    </w:p>
    <w:p>
      <w:pPr>
        <w:pStyle w:val="ActoWho"/>
      </w:pPr>
      <w:r>
        <w:t xml:space="preserve">ELENA</w:t>
      </w:r>
    </w:p>
    <w:p>
      <w:pPr>
        <w:pStyle w:val="ActoSaid"/>
      </w:pPr>
      <w:r>
        <w:t xml:space="preserve">È passato un anno. Un anno senza una parola.</w:t>
      </w:r>
    </w:p>
    <w:p>
      <w:pPr>
        <w:pStyle w:val="ActoWho"/>
      </w:pPr>
      <w:r>
        <w:t xml:space="preserve">LÉO</w:t>
      </w:r>
    </w:p>
    <w:p>
      <w:pPr>
        <w:pStyle w:val="ActoSaid"/>
      </w:pPr>
      <w:r>
        <w:t xml:space="preserve">Volevo dirgli una parola. Non è uscita.</w:t>
      </w:r>
    </w:p>
    <w:p>
      <w:pPr>
        <w:pStyle w:val="ActoWho"/>
      </w:pPr>
      <w:r>
        <w:t xml:space="preserve">CHARLIE</w:t>
      </w:r>
    </w:p>
    <w:p>
      <w:pPr>
        <w:pStyle w:val="ActoSaid"/>
      </w:pPr>
      <w:r>
        <w:t xml:space="preserve">E adesso se n’è andata.</w:t>
      </w:r>
    </w:p>
    <w:p>
      <w:pPr>
        <w:pStyle w:val="ActoDida"/>
      </w:pPr>
      <w:r>
        <w:t xml:space="preserve">(Pausa. Da qualche parte, un orologio batte la mezza.)</w:t>
      </w:r>
    </w:p>
    <w:p>
      <w:pPr>
        <w:pStyle w:val="ActoWho"/>
      </w:pPr>
      <w:r>
        <w:t xml:space="preserve">ALEX</w:t>
      </w:r>
    </w:p>
    <w:p>
      <w:pPr>
        <w:pStyle w:val="ActoSaid"/>
      </w:pPr>
      <w:r>
        <w:t xml:space="preserve">Le undici e mezza.</w:t>
      </w:r>
    </w:p>
    <w:p>
      <w:pPr>
        <w:pStyle w:val="ActoWho"/>
      </w:pPr>
      <w:r>
        <w:t xml:space="preserve">SAM</w:t>
      </w:r>
    </w:p>
    <w:p>
      <w:pPr>
        <w:pStyle w:val="ActoSaid"/>
      </w:pPr>
      <w:r>
        <w:t xml:space="preserve">Spegnete le torce. Nessuno si muove più.</w:t>
      </w:r>
    </w:p>
    <w:p>
      <w:pPr>
        <w:pStyle w:val="ActoWho"/>
      </w:pPr>
      <w:r>
        <w:t xml:space="preserve">CHARLIE</w:t>
      </w:r>
    </w:p>
    <w:p>
      <w:pPr>
        <w:pStyle w:val="ActoSaid"/>
      </w:pPr>
      <w:r>
        <w:t xml:space="preserve">Aspetta. Scrivo l’ora. « Undici e mezza: Jonas mangia il terzo cornetto. »</w:t>
      </w:r>
    </w:p>
    <w:p>
      <w:pPr>
        <w:pStyle w:val="ActoWho"/>
      </w:pPr>
      <w:r>
        <w:t xml:space="preserve">JONAS</w:t>
      </w:r>
    </w:p>
    <w:p>
      <w:pPr>
        <w:pStyle w:val="ActoSaid"/>
      </w:pPr>
      <w:r>
        <w:t xml:space="preserve">Il secondo.</w:t>
      </w:r>
    </w:p>
    <w:p>
      <w:pPr>
        <w:pStyle w:val="ActoWho"/>
      </w:pPr>
      <w:r>
        <w:t xml:space="preserve">INÈS</w:t>
      </w:r>
    </w:p>
    <w:p>
      <w:pPr>
        <w:pStyle w:val="ActoSaid"/>
      </w:pPr>
      <w:r>
        <w:t xml:space="preserve">Il terzo. Li conto io, i cornetti sono miei.</w:t>
      </w:r>
    </w:p>
    <w:p>
      <w:pPr>
        <w:pStyle w:val="ActoWho"/>
      </w:pPr>
      <w:r>
        <w:t xml:space="preserve">SAM</w:t>
      </w:r>
    </w:p>
    <w:p>
      <w:pPr>
        <w:pStyle w:val="ActoSaid"/>
      </w:pPr>
      <w:r>
        <w:t xml:space="preserve">Se mia madre si sveglia e vede che la chiave non è più al chiodo, in paese cercheranno me. Mica il ladro.</w:t>
      </w:r>
    </w:p>
    <w:p>
      <w:pPr>
        <w:pStyle w:val="ActoDida"/>
      </w:pPr>
      <w:r>
        <w:t xml:space="preserve">(Buio, o quasi. Bisbigli.)</w:t>
      </w:r>
    </w:p>
    <w:p>
      <w:pPr>
        <w:pStyle w:val="ActoWho"/>
      </w:pPr>
      <w:r>
        <w:t xml:space="preserve">NOA</w:t>
      </w:r>
    </w:p>
    <w:p>
      <w:pPr>
        <w:pStyle w:val="ActoSaid"/>
      </w:pPr>
      <w:r>
        <w:t xml:space="preserve">Alex, dormi?</w:t>
      </w:r>
    </w:p>
    <w:p>
      <w:pPr>
        <w:pStyle w:val="ActoWho"/>
      </w:pPr>
      <w:r>
        <w:t xml:space="preserve">ALEX</w:t>
      </w:r>
    </w:p>
    <w:p>
      <w:pPr>
        <w:pStyle w:val="ActoSaid"/>
      </w:pPr>
      <w:r>
        <w:t xml:space="preserve">No. Ascolto il campanile. Mio nonno lo faceva suonare tutte le domeniche, una volta.</w:t>
      </w:r>
    </w:p>
    <w:p>
      <w:pPr>
        <w:pStyle w:val="ActoWho"/>
      </w:pPr>
      <w:r>
        <w:t xml:space="preserve">NOA</w:t>
      </w:r>
    </w:p>
    <w:p>
      <w:pPr>
        <w:pStyle w:val="ActoSaid"/>
      </w:pPr>
      <w:r>
        <w:t xml:space="preserve">E adesso?</w:t>
      </w:r>
    </w:p>
    <w:p>
      <w:pPr>
        <w:pStyle w:val="ActoWho"/>
      </w:pPr>
      <w:r>
        <w:t xml:space="preserve">ALEX</w:t>
      </w:r>
    </w:p>
    <w:p>
      <w:pPr>
        <w:pStyle w:val="ActoSaid"/>
      </w:pPr>
      <w:r>
        <w:t xml:space="preserve">Adesso non suona più. La corda però è ancora lassù.</w:t>
      </w:r>
    </w:p>
    <w:p>
      <w:pPr>
        <w:pStyle w:val="ActoWho"/>
      </w:pPr>
      <w:r>
        <w:t xml:space="preserve">INÈS</w:t>
      </w:r>
    </w:p>
    <w:p>
      <w:pPr>
        <w:pStyle w:val="ActoSaid"/>
      </w:pPr>
      <w:r>
        <w:t xml:space="preserve">Io a quest’ora non dormo mai. Alle quattro mia madre accende il forno.</w:t>
      </w:r>
    </w:p>
    <w:p>
      <w:pPr>
        <w:pStyle w:val="ActoWho"/>
      </w:pPr>
      <w:r>
        <w:t xml:space="preserve">MILA</w:t>
      </w:r>
    </w:p>
    <w:p>
      <w:pPr>
        <w:pStyle w:val="ActoSaid"/>
      </w:pPr>
      <w:r>
        <w:t xml:space="preserve">Hai paura, Marco?</w:t>
      </w:r>
    </w:p>
    <w:p>
      <w:pPr>
        <w:pStyle w:val="ActoWho"/>
      </w:pPr>
      <w:r>
        <w:t xml:space="preserve">MARCO</w:t>
      </w:r>
    </w:p>
    <w:p>
      <w:pPr>
        <w:pStyle w:val="ActoSaid"/>
      </w:pPr>
      <w:r>
        <w:t xml:space="preserve">No.</w:t>
      </w:r>
    </w:p>
    <w:p>
      <w:pPr>
        <w:pStyle w:val="ActoWho"/>
      </w:pPr>
      <w:r>
        <w:t xml:space="preserve">MILA</w:t>
      </w:r>
    </w:p>
    <w:p>
      <w:pPr>
        <w:pStyle w:val="ActoSaid"/>
      </w:pPr>
      <w:r>
        <w:t xml:space="preserve">Io un pochino sì.</w:t>
      </w:r>
    </w:p>
    <w:p>
      <w:pPr>
        <w:pStyle w:val="ActoWho"/>
      </w:pPr>
      <w:r>
        <w:t xml:space="preserve">MARCO</w:t>
      </w:r>
    </w:p>
    <w:p>
      <w:pPr>
        <w:pStyle w:val="ActoSaid"/>
      </w:pPr>
      <w:r>
        <w:t xml:space="preserve">Va bene. Un pochino.</w:t>
      </w:r>
    </w:p>
    <w:p>
      <w:pPr>
        <w:pStyle w:val="ActoWho"/>
      </w:pPr>
      <w:r>
        <w:t xml:space="preserve">LÉO</w:t>
      </w:r>
    </w:p>
    <w:p>
      <w:pPr>
        <w:pStyle w:val="ActoSaid"/>
      </w:pPr>
      <w:r>
        <w:t xml:space="preserve">Anch’io, un pochino.</w:t>
      </w:r>
    </w:p>
    <w:p>
      <w:pPr>
        <w:pStyle w:val="ActoWho"/>
      </w:pPr>
      <w:r>
        <w:t xml:space="preserve">MARCO</w:t>
      </w:r>
    </w:p>
    <w:p>
      <w:pPr>
        <w:pStyle w:val="ActoSaid"/>
      </w:pPr>
      <w:r>
        <w:t xml:space="preserve">Nessuno te l’ha chiesto.</w:t>
      </w:r>
    </w:p>
    <w:p>
      <w:pPr>
        <w:pStyle w:val="ActoWho"/>
      </w:pPr>
      <w:r>
        <w:t xml:space="preserve">ZOÉ</w:t>
      </w:r>
    </w:p>
    <w:p>
      <w:pPr>
        <w:pStyle w:val="ActoSaid"/>
      </w:pPr>
      <w:r>
        <w:t xml:space="preserve">Sst. Litigate, ma almeno vi parlate.</w:t>
      </w:r>
    </w:p>
    <w:p>
      <w:pPr>
        <w:pStyle w:val="ActoDida"/>
      </w:pPr>
      <w:r>
        <w:t xml:space="preserve">(A mezzanotte suona il campanile. Alex conta in silenzio sulle dita. Al dodicesimo rintocco, la copertina del libro si illumina.)</w:t>
      </w:r>
    </w:p>
    <w:p>
      <w:pPr>
        <w:pStyle w:val="ActoWho"/>
      </w:pPr>
      <w:r>
        <w:t xml:space="preserve">ELENA</w:t>
      </w:r>
    </w:p>
    <w:p>
      <w:pPr>
        <w:pStyle w:val="ActoSaid"/>
      </w:pPr>
      <w:r>
        <w:t xml:space="preserve">Il libro!</w:t>
      </w:r>
    </w:p>
    <w:p>
      <w:pPr>
        <w:pStyle w:val="ActoWho"/>
      </w:pPr>
      <w:r>
        <w:t xml:space="preserve">CHARLIE</w:t>
      </w:r>
    </w:p>
    <w:p>
      <w:pPr>
        <w:pStyle w:val="ActoSaid"/>
      </w:pPr>
      <w:r>
        <w:t xml:space="preserve">Non muovetevi. Guardate.</w:t>
      </w:r>
    </w:p>
    <w:p>
      <w:pPr>
        <w:pStyle w:val="ActoDida"/>
      </w:pPr>
      <w:r>
        <w:t xml:space="preserve">(Qualcosa si stacca dalla copertina e sale piano piano, come una foglia che cadesse al contrario.)</w:t>
      </w:r>
    </w:p>
    <w:p>
      <w:pPr>
        <w:pStyle w:val="ActoWho"/>
      </w:pPr>
      <w:r>
        <w:t xml:space="preserve">INÈS</w:t>
      </w:r>
    </w:p>
    <w:p>
      <w:pPr>
        <w:pStyle w:val="ActoSaid"/>
      </w:pPr>
      <w:r>
        <w:t xml:space="preserve">No. Non è possibile. Una parola non vola via.</w:t>
      </w:r>
    </w:p>
    <w:p>
      <w:pPr>
        <w:pStyle w:val="ActoWho"/>
      </w:pPr>
      <w:r>
        <w:t xml:space="preserve">ZOÉ</w:t>
      </w:r>
    </w:p>
    <w:p>
      <w:pPr>
        <w:pStyle w:val="ActoSaid"/>
      </w:pPr>
      <w:r>
        <w:t xml:space="preserve">E allora cosa sta facendo?</w:t>
      </w:r>
    </w:p>
    <w:p>
      <w:pPr>
        <w:pStyle w:val="ActoWho"/>
      </w:pPr>
      <w:r>
        <w:t xml:space="preserve">INÈS</w:t>
      </w:r>
    </w:p>
    <w:p>
      <w:pPr>
        <w:pStyle w:val="ActoSaid"/>
      </w:pPr>
      <w:r>
        <w:t xml:space="preserve">Io non ho visto niente.</w:t>
      </w:r>
    </w:p>
    <w:p>
      <w:pPr>
        <w:pStyle w:val="ActoWho"/>
      </w:pPr>
      <w:r>
        <w:t xml:space="preserve">JONAS</w:t>
      </w:r>
    </w:p>
    <w:p>
      <w:pPr>
        <w:pStyle w:val="ActoSaid"/>
      </w:pPr>
      <w:r>
        <w:t xml:space="preserve">Io sì. E ce l’ho!</w:t>
      </w:r>
    </w:p>
    <w:p>
      <w:pPr>
        <w:pStyle w:val="ActoDida"/>
      </w:pPr>
      <w:r>
        <w:t xml:space="preserve">(Jonas dà un colpo di retino. La parola è presa. Il retino trascina Jonas verso la scala. I suoi piedi scivolano sul parquet.)</w:t>
      </w:r>
    </w:p>
    <w:p>
      <w:pPr>
        <w:pStyle w:val="ActoWho"/>
      </w:pPr>
      <w:r>
        <w:t xml:space="preserve">JONAS</w:t>
      </w:r>
    </w:p>
    <w:p>
      <w:pPr>
        <w:pStyle w:val="ActoSaid"/>
      </w:pPr>
      <w:r>
        <w:t xml:space="preserve">Tira! È pesante, per essere una parola!</w:t>
      </w:r>
    </w:p>
    <w:p>
      <w:pPr>
        <w:pStyle w:val="ActoWho"/>
      </w:pPr>
      <w:r>
        <w:t xml:space="preserve">ZOÉ</w:t>
      </w:r>
    </w:p>
    <w:p>
      <w:pPr>
        <w:pStyle w:val="ActoSaid"/>
      </w:pPr>
      <w:r>
        <w:t xml:space="preserve">Léo! Marco!</w:t>
      </w:r>
    </w:p>
    <w:p>
      <w:pPr>
        <w:pStyle w:val="ActoDida"/>
      </w:pPr>
      <w:r>
        <w:t xml:space="preserve">(Léo afferra Jonas per la vita, Marco afferra Léo. Tirano insieme, all’indietro.)</w:t>
      </w:r>
    </w:p>
    <w:p>
      <w:pPr>
        <w:pStyle w:val="ActoWho"/>
      </w:pPr>
      <w:r>
        <w:t xml:space="preserve">LÉO</w:t>
      </w:r>
    </w:p>
    <w:p>
      <w:pPr>
        <w:pStyle w:val="ActoSaid"/>
      </w:pPr>
      <w:r>
        <w:t xml:space="preserve">Tieni duro!</w:t>
      </w:r>
    </w:p>
    <w:p>
      <w:pPr>
        <w:pStyle w:val="ActoWho"/>
      </w:pPr>
      <w:r>
        <w:t xml:space="preserve">MARCO</w:t>
      </w:r>
    </w:p>
    <w:p>
      <w:pPr>
        <w:pStyle w:val="ActoSaid"/>
      </w:pPr>
      <w:r>
        <w:t xml:space="preserve">Io tengo. Tu tieni duro!</w:t>
      </w:r>
    </w:p>
    <w:p>
      <w:pPr>
        <w:pStyle w:val="ActoDida"/>
      </w:pPr>
      <w:r>
        <w:t xml:space="preserve">(La parola scivola fuori dal retino. Schizza verso la cima della scala e passa attraverso la botola del soffitto. Jonas, Léo e Marco si ritrovano seduti per terra, uno sull’altro.)</w:t>
      </w:r>
    </w:p>
    <w:p>
      <w:pPr>
        <w:pStyle w:val="ActoWho"/>
      </w:pPr>
      <w:r>
        <w:t xml:space="preserve">JONAS</w:t>
      </w:r>
    </w:p>
    <w:p>
      <w:pPr>
        <w:pStyle w:val="ActoSaid"/>
      </w:pPr>
      <w:r>
        <w:t xml:space="preserve">È passata dal buco nel soffitto.</w:t>
      </w:r>
    </w:p>
    <w:p>
      <w:pPr>
        <w:pStyle w:val="ActoWho"/>
      </w:pPr>
      <w:r>
        <w:t xml:space="preserve">SAM</w:t>
      </w:r>
    </w:p>
    <w:p>
      <w:pPr>
        <w:pStyle w:val="ActoSaid"/>
      </w:pPr>
      <w:r>
        <w:t xml:space="preserve">Non è un buco. È la botola della soffitta.</w:t>
      </w:r>
    </w:p>
    <w:p>
      <w:pPr>
        <w:pStyle w:val="ActoWho"/>
      </w:pPr>
      <w:r>
        <w:t xml:space="preserve">ALEX</w:t>
      </w:r>
    </w:p>
    <w:p>
      <w:pPr>
        <w:pStyle w:val="ActoSaid"/>
      </w:pPr>
      <w:r>
        <w:t xml:space="preserve">In soffitta non sale nessuno. Mio nonno diceva che è inchiodata.</w:t>
      </w:r>
    </w:p>
    <w:p>
      <w:pPr>
        <w:pStyle w:val="ActoWho"/>
      </w:pPr>
      <w:r>
        <w:t xml:space="preserve">SAM</w:t>
      </w:r>
    </w:p>
    <w:p>
      <w:pPr>
        <w:pStyle w:val="ActoSaid"/>
      </w:pPr>
      <w:r>
        <w:t xml:space="preserve">Inchiodata, non chiusa a chiave.</w:t>
      </w:r>
    </w:p>
    <w:p>
      <w:pPr>
        <w:pStyle w:val="ActoDida"/>
      </w:pPr>
      <w:r>
        <w:t xml:space="preserve">(Un rumore, lassù. Passi leggeri, poi il rumore di un coperchio che si avvita.)</w:t>
      </w:r>
    </w:p>
    <w:p>
      <w:pPr>
        <w:pStyle w:val="ActoWho"/>
      </w:pPr>
      <w:r>
        <w:t xml:space="preserve">NOA</w:t>
      </w:r>
    </w:p>
    <w:p>
      <w:pPr>
        <w:pStyle w:val="ActoSaid"/>
      </w:pPr>
      <w:r>
        <w:t xml:space="preserve">C’è qualcuno.</w:t>
      </w:r>
    </w:p>
    <w:p>
      <w:pPr>
        <w:pStyle w:val="ActoWho"/>
      </w:pPr>
      <w:r>
        <w:t xml:space="preserve">ELENA</w:t>
      </w:r>
    </w:p>
    <w:p>
      <w:pPr>
        <w:pStyle w:val="ActoSaid"/>
      </w:pPr>
      <w:r>
        <w:t xml:space="preserve">O qualcosa.</w:t>
      </w:r>
    </w:p>
    <w:p>
      <w:pPr>
        <w:pStyle w:val="ActoWho"/>
      </w:pPr>
      <w:r>
        <w:t xml:space="preserve">ZOÉ</w:t>
      </w:r>
    </w:p>
    <w:p>
      <w:pPr>
        <w:pStyle w:val="ActoSaid"/>
      </w:pPr>
      <w:r>
        <w:t xml:space="preserve">Saliamo. Vado avanti io.</w:t>
      </w:r>
    </w:p>
    <w:p>
      <w:pPr>
        <w:pStyle w:val="ActoWho"/>
      </w:pPr>
      <w:r>
        <w:t xml:space="preserve">MILA</w:t>
      </w:r>
    </w:p>
    <w:p>
      <w:pPr>
        <w:pStyle w:val="ActoSaid"/>
      </w:pPr>
      <w:r>
        <w:t xml:space="preserve">Saliamo tutti. Anch’io.</w:t>
      </w:r>
    </w:p>
    <w:p>
      <w:pPr>
        <w:pStyle w:val="ActoDida"/>
      </w:pPr>
      <w:r>
        <w:t xml:space="preserve">(Marco guarda Léo, che gli sta ancora seduto sopra.)</w:t>
      </w:r>
    </w:p>
    <w:p>
      <w:pPr>
        <w:pStyle w:val="ActoWho"/>
      </w:pPr>
      <w:r>
        <w:t xml:space="preserve">MARCO</w:t>
      </w:r>
    </w:p>
    <w:p>
      <w:pPr>
        <w:pStyle w:val="ActoSaid"/>
      </w:pPr>
      <w:r>
        <w:t xml:space="preserve">Adesso puoi anche alzarti.</w:t>
      </w:r>
    </w:p>
    <w:p>
      <w:pPr>
        <w:pStyle w:val="ActoWho"/>
      </w:pPr>
      <w:r>
        <w:t xml:space="preserve">LÉO</w:t>
      </w:r>
    </w:p>
    <w:p>
      <w:pPr>
        <w:pStyle w:val="ActoSaid"/>
      </w:pPr>
      <w:r>
        <w:t xml:space="preserve">Sì. Sì.</w:t>
      </w:r>
    </w:p>
    <w:p>
      <w:pPr>
        <w:pStyle w:val="ActoScene"/>
      </w:pPr>
      <w:r>
        <w:t xml:space="preserve">Quadro 3: La soffitta dei barattoli</w:t>
      </w:r>
    </w:p>
    <w:p>
      <w:pPr>
        <w:pStyle w:val="ActoDida"/>
      </w:pPr>
      <w:r>
        <w:t xml:space="preserve">(La soffitta. Scaffali fino al tetto, pieni di barattoli di tutte le misure, ognuno con la sua etichetta. In mezzo, qualcuno con un lungo cappotto macchiato d’inchiostro avvita il coperchio di un barattolo in cui brilla un chiarore.)</w:t>
      </w:r>
    </w:p>
    <w:p>
      <w:pPr>
        <w:pStyle w:val="ActoWho"/>
      </w:pPr>
      <w:r>
        <w:t xml:space="preserve">ELENA</w:t>
      </w:r>
    </w:p>
    <w:p>
      <w:pPr>
        <w:pStyle w:val="ActoSaid"/>
      </w:pPr>
      <w:r>
        <w:t xml:space="preserve">In soffitta c’erano scaffali fino al tetto.</w:t>
      </w:r>
    </w:p>
    <w:p>
      <w:pPr>
        <w:pStyle w:val="ActoWho"/>
      </w:pPr>
      <w:r>
        <w:t xml:space="preserve">ALEX</w:t>
      </w:r>
    </w:p>
    <w:p>
      <w:pPr>
        <w:pStyle w:val="ActoSaid"/>
      </w:pPr>
      <w:r>
        <w:t xml:space="preserve">E sugli scaffali, barattoli.</w:t>
      </w:r>
    </w:p>
    <w:p>
      <w:pPr>
        <w:pStyle w:val="ActoWho"/>
      </w:pPr>
      <w:r>
        <w:t xml:space="preserve">CHARLIE</w:t>
      </w:r>
    </w:p>
    <w:p>
      <w:pPr>
        <w:pStyle w:val="ActoSaid"/>
      </w:pPr>
      <w:r>
        <w:t xml:space="preserve">Centinaia. Forse migliaia.</w:t>
      </w:r>
    </w:p>
    <w:p>
      <w:pPr>
        <w:pStyle w:val="ActoWho"/>
      </w:pPr>
      <w:r>
        <w:t xml:space="preserve">MILA</w:t>
      </w:r>
    </w:p>
    <w:p>
      <w:pPr>
        <w:pStyle w:val="ActoSaid"/>
      </w:pPr>
      <w:r>
        <w:t xml:space="preserve">E in mezzo, qualcuno.</w:t>
      </w:r>
    </w:p>
    <w:p>
      <w:pPr>
        <w:pStyle w:val="ActoDida"/>
      </w:pPr>
      <w:r>
        <w:t xml:space="preserve">(Gli alunni escono dalla botola uno alla volta. L’Archivista si volta, con il barattolo tra le mani.)</w:t>
      </w:r>
    </w:p>
    <w:p>
      <w:pPr>
        <w:pStyle w:val="ActoWho"/>
      </w:pPr>
      <w:r>
        <w:t xml:space="preserve">ZOÉ</w:t>
      </w:r>
    </w:p>
    <w:p>
      <w:pPr>
        <w:pStyle w:val="ActoSaid"/>
      </w:pPr>
      <w:r>
        <w:t xml:space="preserve">Metta giù quel barattolo. Subito.</w:t>
      </w:r>
    </w:p>
    <w:p>
      <w:pPr>
        <w:pStyle w:val="ActoWho"/>
      </w:pPr>
      <w:r>
        <w:t xml:space="preserve">L'ARCHIVISTE</w:t>
      </w:r>
    </w:p>
    <w:p>
      <w:pPr>
        <w:pStyle w:val="ActoSaid"/>
      </w:pPr>
      <w:r>
        <w:t xml:space="preserve">Non prima di averlo chiuso. Se lo mollo, passa il tetto.</w:t>
      </w:r>
    </w:p>
    <w:p>
      <w:pPr>
        <w:pStyle w:val="ActoWho"/>
      </w:pPr>
      <w:r>
        <w:t xml:space="preserve">JONAS</w:t>
      </w:r>
    </w:p>
    <w:p>
      <w:pPr>
        <w:pStyle w:val="ActoSaid"/>
      </w:pPr>
      <w:r>
        <w:t xml:space="preserve">È la nostra parola. L’abbiamo vista scappare.</w:t>
      </w:r>
    </w:p>
    <w:p>
      <w:pPr>
        <w:pStyle w:val="ActoWho"/>
      </w:pPr>
      <w:r>
        <w:t xml:space="preserve">MARCO</w:t>
      </w:r>
    </w:p>
    <w:p>
      <w:pPr>
        <w:pStyle w:val="ActoSaid"/>
      </w:pPr>
      <w:r>
        <w:t xml:space="preserve">Lei è il ladro.</w:t>
      </w:r>
    </w:p>
    <w:p>
      <w:pPr>
        <w:pStyle w:val="ActoWho"/>
      </w:pPr>
      <w:r>
        <w:t xml:space="preserve">ELENA</w:t>
      </w:r>
    </w:p>
    <w:p>
      <w:pPr>
        <w:pStyle w:val="ActoSaid"/>
      </w:pPr>
      <w:r>
        <w:t xml:space="preserve">O la ladra.</w:t>
      </w:r>
    </w:p>
    <w:p>
      <w:pPr>
        <w:pStyle w:val="ActoWho"/>
      </w:pPr>
      <w:r>
        <w:t xml:space="preserve">L'ARCHIVISTE</w:t>
      </w:r>
    </w:p>
    <w:p>
      <w:pPr>
        <w:pStyle w:val="ActoSaid"/>
      </w:pPr>
      <w:r>
        <w:t xml:space="preserve">Né l’uno né l’altra. Io non rubo niente.</w:t>
      </w:r>
    </w:p>
    <w:p>
      <w:pPr>
        <w:pStyle w:val="ActoWho"/>
      </w:pPr>
      <w:r>
        <w:t xml:space="preserve">INÈS</w:t>
      </w:r>
    </w:p>
    <w:p>
      <w:pPr>
        <w:pStyle w:val="ActoSaid"/>
      </w:pPr>
      <w:r>
        <w:t xml:space="preserve">Lei ha una parola chiusa in un barattolo. Questo si chiama rubare.</w:t>
      </w:r>
    </w:p>
    <w:p>
      <w:pPr>
        <w:pStyle w:val="ActoWho"/>
      </w:pPr>
      <w:r>
        <w:t xml:space="preserve">L'ARCHIVISTE</w:t>
      </w:r>
    </w:p>
    <w:p>
      <w:pPr>
        <w:pStyle w:val="ActoSaid"/>
      </w:pPr>
      <w:r>
        <w:t xml:space="preserve">Io non rubo niente. Io prendo al volo.</w:t>
      </w:r>
    </w:p>
    <w:p>
      <w:pPr>
        <w:pStyle w:val="ActoWho"/>
      </w:pPr>
      <w:r>
        <w:t xml:space="preserve">SAM</w:t>
      </w:r>
    </w:p>
    <w:p>
      <w:pPr>
        <w:pStyle w:val="ActoSaid"/>
      </w:pPr>
      <w:r>
        <w:t xml:space="preserve">Prende al volo che cosa?</w:t>
      </w:r>
    </w:p>
    <w:p>
      <w:pPr>
        <w:pStyle w:val="ActoWho"/>
      </w:pPr>
      <w:r>
        <w:t xml:space="preserve">L'ARCHIVISTE</w:t>
      </w:r>
    </w:p>
    <w:p>
      <w:pPr>
        <w:pStyle w:val="ActoSaid"/>
      </w:pPr>
      <w:r>
        <w:t xml:space="preserve">Quello che cade. Una parola che nessuno dice più diventa leggera. Ogni giorno un po’ di più. E una notte si stacca.</w:t>
      </w:r>
    </w:p>
    <w:p>
      <w:pPr>
        <w:pStyle w:val="ActoWho"/>
      </w:pPr>
      <w:r>
        <w:t xml:space="preserve">NOA</w:t>
      </w:r>
    </w:p>
    <w:p>
      <w:pPr>
        <w:pStyle w:val="ActoSaid"/>
      </w:pPr>
      <w:r>
        <w:t xml:space="preserve">Come una foglia.</w:t>
      </w:r>
    </w:p>
    <w:p>
      <w:pPr>
        <w:pStyle w:val="ActoWho"/>
      </w:pPr>
      <w:r>
        <w:t xml:space="preserve">L'ARCHIVISTE</w:t>
      </w:r>
    </w:p>
    <w:p>
      <w:pPr>
        <w:pStyle w:val="ActoSaid"/>
      </w:pPr>
      <w:r>
        <w:t xml:space="preserve">Come una foglia. Ma al contrario: cade verso l’alto. Se passa il tetto, si perde nel cielo, e nessuno la ritrova mai più. Allora io sto qui, sotto il tetto, e la prendo al volo.</w:t>
      </w:r>
    </w:p>
    <w:p>
      <w:pPr>
        <w:pStyle w:val="ActoWho"/>
      </w:pPr>
      <w:r>
        <w:t xml:space="preserve">CHARLIE</w:t>
      </w:r>
    </w:p>
    <w:p>
      <w:pPr>
        <w:pStyle w:val="ActoSaid"/>
      </w:pPr>
      <w:r>
        <w:t xml:space="preserve">Da quando?</w:t>
      </w:r>
    </w:p>
    <w:p>
      <w:pPr>
        <w:pStyle w:val="ActoWho"/>
      </w:pPr>
      <w:r>
        <w:t xml:space="preserve">L'ARCHIVISTE</w:t>
      </w:r>
    </w:p>
    <w:p>
      <w:pPr>
        <w:pStyle w:val="ActoSaid"/>
      </w:pPr>
      <w:r>
        <w:t xml:space="preserve">Dalla prima parola di questo paese.</w:t>
      </w:r>
    </w:p>
    <w:p>
      <w:pPr>
        <w:pStyle w:val="ActoWho"/>
      </w:pPr>
      <w:r>
        <w:t xml:space="preserve">MILA</w:t>
      </w:r>
    </w:p>
    <w:p>
      <w:pPr>
        <w:pStyle w:val="ActoSaid"/>
      </w:pPr>
      <w:r>
        <w:t xml:space="preserve">È tanto tempo.</w:t>
      </w:r>
    </w:p>
    <w:p>
      <w:pPr>
        <w:pStyle w:val="ActoWho"/>
      </w:pPr>
      <w:r>
        <w:t xml:space="preserve">L'ARCHIVISTE</w:t>
      </w:r>
    </w:p>
    <w:p>
      <w:pPr>
        <w:pStyle w:val="ActoSaid"/>
      </w:pPr>
      <w:r>
        <w:t xml:space="preserve">Un pochino.</w:t>
      </w:r>
    </w:p>
    <w:p>
      <w:pPr>
        <w:pStyle w:val="ActoWho"/>
      </w:pPr>
      <w:r>
        <w:t xml:space="preserve">INÈS</w:t>
      </w:r>
    </w:p>
    <w:p>
      <w:pPr>
        <w:pStyle w:val="ActoSaid"/>
      </w:pPr>
      <w:r>
        <w:t xml:space="preserve">Io non Le credo. Me lo dimostri.</w:t>
      </w:r>
    </w:p>
    <w:p>
      <w:pPr>
        <w:pStyle w:val="ActoDida"/>
      </w:pPr>
      <w:r>
        <w:t xml:space="preserve">(L’Archivista posa il barattolo su uno scaffale e ne tira giù un altro, piccolissimo.)</w:t>
      </w:r>
    </w:p>
    <w:p>
      <w:pPr>
        <w:pStyle w:val="ActoWho"/>
      </w:pPr>
      <w:r>
        <w:t xml:space="preserve">L'ARCHIVISTE</w:t>
      </w:r>
    </w:p>
    <w:p>
      <w:pPr>
        <w:pStyle w:val="ActoSaid"/>
      </w:pPr>
      <w:r>
        <w:t xml:space="preserve">Ogni barattolo ha la sua etichetta. Chi vuole leggere?</w:t>
      </w:r>
    </w:p>
    <w:p>
      <w:pPr>
        <w:pStyle w:val="ActoWho"/>
      </w:pPr>
      <w:r>
        <w:t xml:space="preserve">NOA</w:t>
      </w:r>
    </w:p>
    <w:p>
      <w:pPr>
        <w:pStyle w:val="ActoSaid"/>
      </w:pPr>
      <w:r>
        <w:t xml:space="preserve">Io.</w:t>
      </w:r>
    </w:p>
    <w:p>
      <w:pPr>
        <w:pStyle w:val="ActoDida"/>
      </w:pPr>
      <w:r>
        <w:t xml:space="preserve">(Noa prende il barattolo e legge l’etichetta.)</w:t>
      </w:r>
    </w:p>
    <w:p>
      <w:pPr>
        <w:pStyle w:val="ActoWho"/>
      </w:pPr>
      <w:r>
        <w:t xml:space="preserve">NOA</w:t>
      </w:r>
    </w:p>
    <w:p>
      <w:pPr>
        <w:pStyle w:val="ActoSaid"/>
      </w:pPr>
      <w:r>
        <w:t xml:space="preserve">« Caduta la prima notte. Detta per l’ultima volta sei anni fa, in riva allo stagno. »</w:t>
      </w:r>
    </w:p>
    <w:p>
      <w:pPr>
        <w:pStyle w:val="ActoWho"/>
      </w:pPr>
      <w:r>
        <w:t xml:space="preserve">L'ARCHIVISTE</w:t>
      </w:r>
    </w:p>
    <w:p>
      <w:pPr>
        <w:pStyle w:val="ActoSaid"/>
      </w:pPr>
      <w:r>
        <w:t xml:space="preserve">Apri.</w:t>
      </w:r>
    </w:p>
    <w:p>
      <w:pPr>
        <w:pStyle w:val="ActoDida"/>
      </w:pPr>
      <w:r>
        <w:t xml:space="preserve">(Noa svita il coperchio. Una piccola luce sale dal barattolo.)</w:t>
      </w:r>
    </w:p>
    <w:p>
      <w:pPr>
        <w:pStyle w:val="ActoWho"/>
      </w:pPr>
      <w:r>
        <w:t xml:space="preserve">NOA</w:t>
      </w:r>
    </w:p>
    <w:p>
      <w:pPr>
        <w:pStyle w:val="ActoSaid"/>
      </w:pPr>
      <w:r>
        <w:t xml:space="preserve">Lucciola. Lucciola! Riesco a dirla!</w:t>
      </w:r>
    </w:p>
    <w:p>
      <w:pPr>
        <w:pStyle w:val="ActoWho"/>
      </w:pPr>
      <w:r>
        <w:t xml:space="preserve">L'ARCHIVISTE</w:t>
      </w:r>
    </w:p>
    <w:p>
      <w:pPr>
        <w:pStyle w:val="ActoSaid"/>
      </w:pPr>
      <w:r>
        <w:t xml:space="preserve">Qui sì. Vicino al suo barattolo, una parola torna in bocca.</w:t>
      </w:r>
    </w:p>
    <w:p>
      <w:pPr>
        <w:pStyle w:val="ActoWho"/>
      </w:pPr>
      <w:r>
        <w:t xml:space="preserve">NOA</w:t>
      </w:r>
    </w:p>
    <w:p>
      <w:pPr>
        <w:pStyle w:val="ActoSaid"/>
      </w:pPr>
      <w:r>
        <w:t xml:space="preserve">Sei anni fa le lucciole se ne sono andate, quando hanno messo i lampioni. Dopo, la parola non ci serviva più.</w:t>
      </w:r>
    </w:p>
    <w:p>
      <w:pPr>
        <w:pStyle w:val="ActoDida"/>
      </w:pPr>
      <w:r>
        <w:t xml:space="preserve">(Noa richiude il barattolo. Jonas ne afferra un altro.)</w:t>
      </w:r>
    </w:p>
    <w:p>
      <w:pPr>
        <w:pStyle w:val="ActoWho"/>
      </w:pPr>
      <w:r>
        <w:t xml:space="preserve">JONAS</w:t>
      </w:r>
    </w:p>
    <w:p>
      <w:pPr>
        <w:pStyle w:val="ActoSaid"/>
      </w:pPr>
      <w:r>
        <w:t xml:space="preserve">« Caduta la terza notte. Detta per l’ultima volta due anni fa, nella cucina del sindaco. »</w:t>
      </w:r>
    </w:p>
    <w:p>
      <w:pPr>
        <w:pStyle w:val="ActoDida"/>
      </w:pPr>
      <w:r>
        <w:t xml:space="preserve">(Jonas apre. Ascolta.)</w:t>
      </w:r>
    </w:p>
    <w:p>
      <w:pPr>
        <w:pStyle w:val="ActoWho"/>
      </w:pPr>
      <w:r>
        <w:t xml:space="preserve">JONAS</w:t>
      </w:r>
    </w:p>
    <w:p>
      <w:pPr>
        <w:pStyle w:val="ActoSaid"/>
      </w:pPr>
      <w:r>
        <w:t xml:space="preserve">Perdindirindina. È lui. È il nonno. Il giorno che ha venduto la casa, ha sbattuto contro uno scatolone.</w:t>
      </w:r>
    </w:p>
    <w:p>
      <w:pPr>
        <w:pStyle w:val="ActoWho"/>
      </w:pPr>
      <w:r>
        <w:t xml:space="preserve">ELENA</w:t>
      </w:r>
    </w:p>
    <w:p>
      <w:pPr>
        <w:pStyle w:val="ActoSaid"/>
      </w:pPr>
      <w:r>
        <w:t xml:space="preserve">Ce n’è uno anche per me?</w:t>
      </w:r>
    </w:p>
    <w:p>
      <w:pPr>
        <w:pStyle w:val="ActoDida"/>
      </w:pPr>
      <w:r>
        <w:t xml:space="preserve">(L’Archivista le porge un barattolo. Elena legge.)</w:t>
      </w:r>
    </w:p>
    <w:p>
      <w:pPr>
        <w:pStyle w:val="ActoWho"/>
      </w:pPr>
      <w:r>
        <w:t xml:space="preserve">ELENA</w:t>
      </w:r>
    </w:p>
    <w:p>
      <w:pPr>
        <w:pStyle w:val="ActoSaid"/>
      </w:pPr>
      <w:r>
        <w:t xml:space="preserve">« Caduta la seconda notte. Detta per l’ultima volta quattro anni fa, nel cortile della scuola, da una grande di nove anni. » Campana.</w:t>
      </w:r>
    </w:p>
    <w:p>
      <w:pPr>
        <w:pStyle w:val="ActoWho"/>
      </w:pPr>
      <w:r>
        <w:t xml:space="preserve">MILA</w:t>
      </w:r>
    </w:p>
    <w:p>
      <w:pPr>
        <w:pStyle w:val="ActoSaid"/>
      </w:pPr>
      <w:r>
        <w:t xml:space="preserve">La grande di nove anni sei tu.</w:t>
      </w:r>
    </w:p>
    <w:p>
      <w:pPr>
        <w:pStyle w:val="ActoWho"/>
      </w:pPr>
      <w:r>
        <w:t xml:space="preserve">ELENA</w:t>
      </w:r>
    </w:p>
    <w:p>
      <w:pPr>
        <w:pStyle w:val="ActoSaid"/>
      </w:pPr>
      <w:r>
        <w:t xml:space="preserve">Mi ricordo. Ho detto: « Basta giocare a campana. Non siamo abbastanza. »</w:t>
      </w:r>
    </w:p>
    <w:p>
      <w:pPr>
        <w:pStyle w:val="ActoWho"/>
      </w:pPr>
      <w:r>
        <w:t xml:space="preserve">L'ARCHIVISTE</w:t>
      </w:r>
    </w:p>
    <w:p>
      <w:pPr>
        <w:pStyle w:val="ActoSaid"/>
      </w:pPr>
      <w:r>
        <w:t xml:space="preserve">Dopo, nessuno l’ha più detta.</w:t>
      </w:r>
    </w:p>
    <w:p>
      <w:pPr>
        <w:pStyle w:val="ActoDida"/>
      </w:pPr>
      <w:r>
        <w:t xml:space="preserve">(Mila allunga la mano verso un barattolo più in alto. L’Archivista glielo tira giù.)</w:t>
      </w:r>
    </w:p>
    <w:p>
      <w:pPr>
        <w:pStyle w:val="ActoWho"/>
      </w:pPr>
      <w:r>
        <w:t xml:space="preserve">MILA</w:t>
      </w:r>
    </w:p>
    <w:p>
      <w:pPr>
        <w:pStyle w:val="ActoSaid"/>
      </w:pPr>
      <w:r>
        <w:t xml:space="preserve">« Caduta la quarta notte. Cantata per l’ultima volta dieci anni fa, all’ultimo bebè nato in paese. » L’ultimo bebè sono io.</w:t>
      </w:r>
    </w:p>
    <w:p>
      <w:pPr>
        <w:pStyle w:val="ActoWho"/>
      </w:pPr>
      <w:r>
        <w:t xml:space="preserve">L'ARCHIVISTE</w:t>
      </w:r>
    </w:p>
    <w:p>
      <w:pPr>
        <w:pStyle w:val="ActoSaid"/>
      </w:pPr>
      <w:r>
        <w:t xml:space="preserve">Ninna nanna. Tua nonna la cantava stonata, ma tu dormivi lo stesso.</w:t>
      </w:r>
    </w:p>
    <w:p>
      <w:pPr>
        <w:pStyle w:val="ActoDida"/>
      </w:pPr>
      <w:r>
        <w:t xml:space="preserve">(Léo e Marco guardano lo stesso barattolo, senza toccarlo.)</w:t>
      </w:r>
    </w:p>
    <w:p>
      <w:pPr>
        <w:pStyle w:val="ActoWho"/>
      </w:pPr>
      <w:r>
        <w:t xml:space="preserve">LÉO</w:t>
      </w:r>
    </w:p>
    <w:p>
      <w:pPr>
        <w:pStyle w:val="ActoSaid"/>
      </w:pPr>
      <w:r>
        <w:t xml:space="preserve">E questo?</w:t>
      </w:r>
    </w:p>
    <w:p>
      <w:pPr>
        <w:pStyle w:val="ActoWho"/>
      </w:pPr>
      <w:r>
        <w:t xml:space="preserve">L'ARCHIVISTE</w:t>
      </w:r>
    </w:p>
    <w:p>
      <w:pPr>
        <w:pStyle w:val="ActoSaid"/>
      </w:pPr>
      <w:r>
        <w:t xml:space="preserve">Leggi.</w:t>
      </w:r>
    </w:p>
    <w:p>
      <w:pPr>
        <w:pStyle w:val="ActoWho"/>
      </w:pPr>
      <w:r>
        <w:t xml:space="preserve">LÉO</w:t>
      </w:r>
    </w:p>
    <w:p>
      <w:pPr>
        <w:pStyle w:val="ActoSaid"/>
      </w:pPr>
      <w:r>
        <w:t xml:space="preserve">« Caduta la quinta notte. Doveva essere detta un anno fa, sotto la grande quercia. Da allora nessuno l’ha detta. »</w:t>
      </w:r>
    </w:p>
    <w:p>
      <w:pPr>
        <w:pStyle w:val="ActoWho"/>
      </w:pPr>
      <w:r>
        <w:t xml:space="preserve">MARCO</w:t>
      </w:r>
    </w:p>
    <w:p>
      <w:pPr>
        <w:pStyle w:val="ActoSaid"/>
      </w:pPr>
      <w:r>
        <w:t xml:space="preserve">Scusa.</w:t>
      </w:r>
    </w:p>
    <w:p>
      <w:pPr>
        <w:pStyle w:val="ActoDida"/>
      </w:pPr>
      <w:r>
        <w:t xml:space="preserve">(Pausa. Léo lo guarda.)</w:t>
      </w:r>
    </w:p>
    <w:p>
      <w:pPr>
        <w:pStyle w:val="ActoWho"/>
      </w:pPr>
      <w:r>
        <w:t xml:space="preserve">MARCO</w:t>
      </w:r>
    </w:p>
    <w:p>
      <w:pPr>
        <w:pStyle w:val="ActoSaid"/>
      </w:pPr>
      <w:r>
        <w:t xml:space="preserve">Mi è venuta da sola. Non è a te che la dico.</w:t>
      </w:r>
    </w:p>
    <w:p>
      <w:pPr>
        <w:pStyle w:val="ActoWho"/>
      </w:pPr>
      <w:r>
        <w:t xml:space="preserve">LÉO</w:t>
      </w:r>
    </w:p>
    <w:p>
      <w:pPr>
        <w:pStyle w:val="ActoSaid"/>
      </w:pPr>
      <w:r>
        <w:t xml:space="preserve">Lo so. Anche a me, qui, viene da sola.</w:t>
      </w:r>
    </w:p>
    <w:p>
      <w:pPr>
        <w:pStyle w:val="ActoWho"/>
      </w:pPr>
      <w:r>
        <w:t xml:space="preserve">MARCO</w:t>
      </w:r>
    </w:p>
    <w:p>
      <w:pPr>
        <w:pStyle w:val="ActoSaid"/>
      </w:pPr>
      <w:r>
        <w:t xml:space="preserve">Però tu non la dici.</w:t>
      </w:r>
    </w:p>
    <w:p>
      <w:pPr>
        <w:pStyle w:val="ActoWho"/>
      </w:pPr>
      <w:r>
        <w:t xml:space="preserve">LÉO</w:t>
      </w:r>
    </w:p>
    <w:p>
      <w:pPr>
        <w:pStyle w:val="ActoSaid"/>
      </w:pPr>
      <w:r>
        <w:t xml:space="preserve">Non qui. Non per finta.</w:t>
      </w:r>
    </w:p>
    <w:p>
      <w:pPr>
        <w:pStyle w:val="ActoWho"/>
      </w:pPr>
      <w:r>
        <w:t xml:space="preserve">ZOÉ</w:t>
      </w:r>
    </w:p>
    <w:p>
      <w:pPr>
        <w:pStyle w:val="ActoSaid"/>
      </w:pPr>
      <w:r>
        <w:t xml:space="preserve">E il nome del paese? Quello di stanotte?</w:t>
      </w:r>
    </w:p>
    <w:p>
      <w:pPr>
        <w:pStyle w:val="ActoDida"/>
      </w:pPr>
      <w:r>
        <w:t xml:space="preserve">(L’Archivista indica sullo scaffale il barattolo che brilla ancora: il più grande di tutti.)</w:t>
      </w:r>
    </w:p>
    <w:p>
      <w:pPr>
        <w:pStyle w:val="ActoWho"/>
      </w:pPr>
      <w:r>
        <w:t xml:space="preserve">L'ARCHIVISTE</w:t>
      </w:r>
    </w:p>
    <w:p>
      <w:pPr>
        <w:pStyle w:val="ActoSaid"/>
      </w:pPr>
      <w:r>
        <w:t xml:space="preserve">È lì. E sull’etichetta non ho saputo cosa scrivere. Non so chi l’ha detto per ultimo.</w:t>
      </w:r>
    </w:p>
    <w:p>
      <w:pPr>
        <w:pStyle w:val="ActoWho"/>
      </w:pPr>
      <w:r>
        <w:t xml:space="preserve">CHARLIE</w:t>
      </w:r>
    </w:p>
    <w:p>
      <w:pPr>
        <w:pStyle w:val="ActoSaid"/>
      </w:pPr>
      <w:r>
        <w:t xml:space="preserve">Ma è scritto dappertutto. Sul cartello, sulla cartina.</w:t>
      </w:r>
    </w:p>
    <w:p>
      <w:pPr>
        <w:pStyle w:val="ActoWho"/>
      </w:pPr>
      <w:r>
        <w:t xml:space="preserve">L'ARCHIVISTE</w:t>
      </w:r>
    </w:p>
    <w:p>
      <w:pPr>
        <w:pStyle w:val="ActoSaid"/>
      </w:pPr>
      <w:r>
        <w:t xml:space="preserve">Scritto, sì. Ma detto? Voi dite « qui ». Dite « da noi ». Dite « questo buco ». I vostri genitori dicono « in città si sta meglio ».</w:t>
      </w:r>
    </w:p>
    <w:p>
      <w:pPr>
        <w:pStyle w:val="ActoWho"/>
      </w:pPr>
      <w:r>
        <w:t xml:space="preserve">INÈS</w:t>
      </w:r>
    </w:p>
    <w:p>
      <w:pPr>
        <w:pStyle w:val="ActoSaid"/>
      </w:pPr>
      <w:r>
        <w:t xml:space="preserve">Mia madre dice « il forno all’angolo ». Anche dalla vetrina ha tolto il nome.</w:t>
      </w:r>
    </w:p>
    <w:p>
      <w:pPr>
        <w:pStyle w:val="ActoWho"/>
      </w:pPr>
      <w:r>
        <w:t xml:space="preserve">ALEX</w:t>
      </w:r>
    </w:p>
    <w:p>
      <w:pPr>
        <w:pStyle w:val="ActoSaid"/>
      </w:pPr>
      <w:r>
        <w:t xml:space="preserve">Mio nonno diceva « Clairval » a ogni rintocco. Da quando non suona più…</w:t>
      </w:r>
    </w:p>
    <w:p>
      <w:pPr>
        <w:pStyle w:val="ActoWho"/>
      </w:pPr>
      <w:r>
        <w:t xml:space="preserve">SAM</w:t>
      </w:r>
    </w:p>
    <w:p>
      <w:pPr>
        <w:pStyle w:val="ActoSaid"/>
      </w:pPr>
      <w:r>
        <w:t xml:space="preserve">Allora non è un ladro che si prende le nostre parole.</w:t>
      </w:r>
    </w:p>
    <w:p>
      <w:pPr>
        <w:pStyle w:val="ActoWho"/>
      </w:pPr>
      <w:r>
        <w:t xml:space="preserve">L'ARCHIVISTE</w:t>
      </w:r>
    </w:p>
    <w:p>
      <w:pPr>
        <w:pStyle w:val="ActoSaid"/>
      </w:pPr>
      <w:r>
        <w:t xml:space="preserve">No.</w:t>
      </w:r>
    </w:p>
    <w:p>
      <w:pPr>
        <w:pStyle w:val="ActoWho"/>
      </w:pPr>
      <w:r>
        <w:t xml:space="preserve">SAM</w:t>
      </w:r>
    </w:p>
    <w:p>
      <w:pPr>
        <w:pStyle w:val="ActoSaid"/>
      </w:pPr>
      <w:r>
        <w:t xml:space="preserve">Siamo noi che le lasciamo andare.</w:t>
      </w:r>
    </w:p>
    <w:p>
      <w:pPr>
        <w:pStyle w:val="ActoScene"/>
      </w:pPr>
      <w:r>
        <w:t xml:space="preserve">Quadro 4: Un barattolo a testa</w:t>
      </w:r>
    </w:p>
    <w:p>
      <w:pPr>
        <w:pStyle w:val="ActoDida"/>
      </w:pPr>
      <w:r>
        <w:t xml:space="preserve">(La soffitta, più tardi. Gli alunni sono seduti per terra in mezzo ai barattoli. L’Archivista è in piedi vicino allo scaffale.)</w:t>
      </w:r>
    </w:p>
    <w:p>
      <w:pPr>
        <w:pStyle w:val="ActoWho"/>
      </w:pPr>
      <w:r>
        <w:t xml:space="preserve">INÈS</w:t>
      </w:r>
    </w:p>
    <w:p>
      <w:pPr>
        <w:pStyle w:val="ActoSaid"/>
      </w:pPr>
      <w:r>
        <w:t xml:space="preserve">Erano le due di notte.</w:t>
      </w:r>
    </w:p>
    <w:p>
      <w:pPr>
        <w:pStyle w:val="ActoWho"/>
      </w:pPr>
      <w:r>
        <w:t xml:space="preserve">JONAS</w:t>
      </w:r>
    </w:p>
    <w:p>
      <w:pPr>
        <w:pStyle w:val="ActoSaid"/>
      </w:pPr>
      <w:r>
        <w:t xml:space="preserve">Il sonno ci era passato del tutto.</w:t>
      </w:r>
    </w:p>
    <w:p>
      <w:pPr>
        <w:pStyle w:val="ActoWho"/>
      </w:pPr>
      <w:r>
        <w:t xml:space="preserve">MARCO</w:t>
      </w:r>
    </w:p>
    <w:p>
      <w:pPr>
        <w:pStyle w:val="ActoSaid"/>
      </w:pPr>
      <w:r>
        <w:t xml:space="preserve">E anche la paura. Be’, quasi del tutto.</w:t>
      </w:r>
    </w:p>
    <w:p>
      <w:pPr>
        <w:pStyle w:val="ActoWho"/>
      </w:pPr>
      <w:r>
        <w:t xml:space="preserve">ZOÉ</w:t>
      </w:r>
    </w:p>
    <w:p>
      <w:pPr>
        <w:pStyle w:val="ActoSaid"/>
      </w:pPr>
      <w:r>
        <w:t xml:space="preserve">Allora ce le restituisca. Tutte. Subito.</w:t>
      </w:r>
    </w:p>
    <w:p>
      <w:pPr>
        <w:pStyle w:val="ActoWho"/>
      </w:pPr>
      <w:r>
        <w:t xml:space="preserve">L'ARCHIVISTE</w:t>
      </w:r>
    </w:p>
    <w:p>
      <w:pPr>
        <w:pStyle w:val="ActoSaid"/>
      </w:pPr>
      <w:r>
        <w:t xml:space="preserve">Non posso. Una parola non si restituisce. Si riprende.</w:t>
      </w:r>
    </w:p>
    <w:p>
      <w:pPr>
        <w:pStyle w:val="ActoWho"/>
      </w:pPr>
      <w:r>
        <w:t xml:space="preserve">CHARLIE</w:t>
      </w:r>
    </w:p>
    <w:p>
      <w:pPr>
        <w:pStyle w:val="ActoSaid"/>
      </w:pPr>
      <w:r>
        <w:t xml:space="preserve">Che cosa vuol dire?</w:t>
      </w:r>
    </w:p>
    <w:p>
      <w:pPr>
        <w:pStyle w:val="ActoWho"/>
      </w:pPr>
      <w:r>
        <w:t xml:space="preserve">L'ARCHIVISTE</w:t>
      </w:r>
    </w:p>
    <w:p>
      <w:pPr>
        <w:pStyle w:val="ActoSaid"/>
      </w:pPr>
      <w:r>
        <w:t xml:space="preserve">Ognuno prende un barattolo, lo porta giù in paese e dice la parola a qualcuno prima che sorga il sole. Ad alta voce. Sul serio.</w:t>
      </w:r>
    </w:p>
    <w:p>
      <w:pPr>
        <w:pStyle w:val="ActoWho"/>
      </w:pPr>
      <w:r>
        <w:t xml:space="preserve">NOA</w:t>
      </w:r>
    </w:p>
    <w:p>
      <w:pPr>
        <w:pStyle w:val="ActoSaid"/>
      </w:pPr>
      <w:r>
        <w:t xml:space="preserve">E se non la diciamo?</w:t>
      </w:r>
    </w:p>
    <w:p>
      <w:pPr>
        <w:pStyle w:val="ActoWho"/>
      </w:pPr>
      <w:r>
        <w:t xml:space="preserve">L'ARCHIVISTE</w:t>
      </w:r>
    </w:p>
    <w:p>
      <w:pPr>
        <w:pStyle w:val="ActoSaid"/>
      </w:pPr>
      <w:r>
        <w:t xml:space="preserve">Torna quassù, ancora più leggera. E la volta dopo che cade, neanche io riesco a prenderla al volo.</w:t>
      </w:r>
    </w:p>
    <w:p>
      <w:pPr>
        <w:pStyle w:val="ActoWho"/>
      </w:pPr>
      <w:r>
        <w:t xml:space="preserve">JONAS</w:t>
      </w:r>
    </w:p>
    <w:p>
      <w:pPr>
        <w:pStyle w:val="ActoSaid"/>
      </w:pPr>
      <w:r>
        <w:t xml:space="preserve">Io prendo quella del nonno.</w:t>
      </w:r>
    </w:p>
    <w:p>
      <w:pPr>
        <w:pStyle w:val="ActoWho"/>
      </w:pPr>
      <w:r>
        <w:t xml:space="preserve">L'ARCHIVISTE</w:t>
      </w:r>
    </w:p>
    <w:p>
      <w:pPr>
        <w:pStyle w:val="ActoSaid"/>
      </w:pPr>
      <w:r>
        <w:t xml:space="preserve">Non abita più in paese.</w:t>
      </w:r>
    </w:p>
    <w:p>
      <w:pPr>
        <w:pStyle w:val="ActoWho"/>
      </w:pPr>
      <w:r>
        <w:t xml:space="preserve">JONAS</w:t>
      </w:r>
    </w:p>
    <w:p>
      <w:pPr>
        <w:pStyle w:val="ActoSaid"/>
      </w:pPr>
      <w:r>
        <w:t xml:space="preserve">La sua casa c’è ancora. La griderò davanti alla sua finestra. Il nonno lo diceva sempre: i muri hanno orecchie.</w:t>
      </w:r>
    </w:p>
    <w:p>
      <w:pPr>
        <w:pStyle w:val="ActoWho"/>
      </w:pPr>
      <w:r>
        <w:t xml:space="preserve">ELENA</w:t>
      </w:r>
    </w:p>
    <w:p>
      <w:pPr>
        <w:pStyle w:val="ActoSaid"/>
      </w:pPr>
      <w:r>
        <w:t xml:space="preserve">Io prendo quella della campana. Sono stata io a lasciarla andare.</w:t>
      </w:r>
    </w:p>
    <w:p>
      <w:pPr>
        <w:pStyle w:val="ActoWho"/>
      </w:pPr>
      <w:r>
        <w:t xml:space="preserve">MILA</w:t>
      </w:r>
    </w:p>
    <w:p>
      <w:pPr>
        <w:pStyle w:val="ActoSaid"/>
      </w:pPr>
      <w:r>
        <w:t xml:space="preserve">E io la ninna nanna. Ma non so a chi cantarla. Di bebè non ce ne sono più.</w:t>
      </w:r>
    </w:p>
    <w:p>
      <w:pPr>
        <w:pStyle w:val="ActoWho"/>
      </w:pPr>
      <w:r>
        <w:t xml:space="preserve">L'ARCHIVISTE</w:t>
      </w:r>
    </w:p>
    <w:p>
      <w:pPr>
        <w:pStyle w:val="ActoSaid"/>
      </w:pPr>
      <w:r>
        <w:t xml:space="preserve">Troverai qualcuno.</w:t>
      </w:r>
    </w:p>
    <w:p>
      <w:pPr>
        <w:pStyle w:val="ActoWho"/>
      </w:pPr>
      <w:r>
        <w:t xml:space="preserve">NOA</w:t>
      </w:r>
    </w:p>
    <w:p>
      <w:pPr>
        <w:pStyle w:val="ActoSaid"/>
      </w:pPr>
      <w:r>
        <w:t xml:space="preserve">Io la lucciola. Ma a chi la dico? Di lucciole non ce ne sono più.</w:t>
      </w:r>
    </w:p>
    <w:p>
      <w:pPr>
        <w:pStyle w:val="ActoWho"/>
      </w:pPr>
      <w:r>
        <w:t xml:space="preserve">L'ARCHIVISTE</w:t>
      </w:r>
    </w:p>
    <w:p>
      <w:pPr>
        <w:pStyle w:val="ActoSaid"/>
      </w:pPr>
      <w:r>
        <w:t xml:space="preserve">Dilla lo stesso. A volte la parola torna prima della cosa.</w:t>
      </w:r>
    </w:p>
    <w:p>
      <w:pPr>
        <w:pStyle w:val="ActoWho"/>
      </w:pPr>
      <w:r>
        <w:t xml:space="preserve">NOA</w:t>
      </w:r>
    </w:p>
    <w:p>
      <w:pPr>
        <w:pStyle w:val="ActoSaid"/>
      </w:pPr>
      <w:r>
        <w:t xml:space="preserve">Allora tengo una scatola vuota accanto al letto. Non si sa mai.</w:t>
      </w:r>
    </w:p>
    <w:p>
      <w:pPr>
        <w:pStyle w:val="ActoDida"/>
      </w:pPr>
      <w:r>
        <w:t xml:space="preserve">(Léo e Marco allungano la mano verso il barattolo « scusa » nello stesso momento. Si fermano.)</w:t>
      </w:r>
    </w:p>
    <w:p>
      <w:pPr>
        <w:pStyle w:val="ActoWho"/>
      </w:pPr>
      <w:r>
        <w:t xml:space="preserve">LÉO</w:t>
      </w:r>
    </w:p>
    <w:p>
      <w:pPr>
        <w:pStyle w:val="ActoSaid"/>
      </w:pPr>
      <w:r>
        <w:t xml:space="preserve">C’è un barattolo solo.</w:t>
      </w:r>
    </w:p>
    <w:p>
      <w:pPr>
        <w:pStyle w:val="ActoWho"/>
      </w:pPr>
      <w:r>
        <w:t xml:space="preserve">MARCO</w:t>
      </w:r>
    </w:p>
    <w:p>
      <w:pPr>
        <w:pStyle w:val="ActoSaid"/>
      </w:pPr>
      <w:r>
        <w:t xml:space="preserve">E noi siamo in due.</w:t>
      </w:r>
    </w:p>
    <w:p>
      <w:pPr>
        <w:pStyle w:val="ActoWho"/>
      </w:pPr>
      <w:r>
        <w:t xml:space="preserve">L'ARCHIVISTE</w:t>
      </w:r>
    </w:p>
    <w:p>
      <w:pPr>
        <w:pStyle w:val="ActoSaid"/>
      </w:pPr>
      <w:r>
        <w:t xml:space="preserve">Con questa parola succede spesso.</w:t>
      </w:r>
    </w:p>
    <w:p>
      <w:pPr>
        <w:pStyle w:val="ActoDida"/>
      </w:pPr>
      <w:r>
        <w:t xml:space="preserve">(Prendono il barattolo con due mani, uno per parte, senza guardarsi.)</w:t>
      </w:r>
    </w:p>
    <w:p>
      <w:pPr>
        <w:pStyle w:val="ActoWho"/>
      </w:pPr>
      <w:r>
        <w:t xml:space="preserve">ZOÉ</w:t>
      </w:r>
    </w:p>
    <w:p>
      <w:pPr>
        <w:pStyle w:val="ActoSaid"/>
      </w:pPr>
      <w:r>
        <w:t xml:space="preserve">E al nome del paese ci penso io. Da sola.</w:t>
      </w:r>
    </w:p>
    <w:p>
      <w:pPr>
        <w:pStyle w:val="ActoDida"/>
      </w:pPr>
      <w:r>
        <w:t xml:space="preserve">(Zoé va al barattolo grande e prova a sollevarlo. Non si muove.)</w:t>
      </w:r>
    </w:p>
    <w:p>
      <w:pPr>
        <w:pStyle w:val="ActoWho"/>
      </w:pPr>
      <w:r>
        <w:t xml:space="preserve">ZOÉ</w:t>
      </w:r>
    </w:p>
    <w:p>
      <w:pPr>
        <w:pStyle w:val="ActoSaid"/>
      </w:pPr>
      <w:r>
        <w:t xml:space="preserve">Non si muove.</w:t>
      </w:r>
    </w:p>
    <w:p>
      <w:pPr>
        <w:pStyle w:val="ActoWho"/>
      </w:pPr>
      <w:r>
        <w:t xml:space="preserve">L'ARCHIVISTE</w:t>
      </w:r>
    </w:p>
    <w:p>
      <w:pPr>
        <w:pStyle w:val="ActoSaid"/>
      </w:pPr>
      <w:r>
        <w:t xml:space="preserve">Quella parola è di tutti. Pesa quanto tutti messi insieme.</w:t>
      </w:r>
    </w:p>
    <w:p>
      <w:pPr>
        <w:pStyle w:val="ActoWho"/>
      </w:pPr>
      <w:r>
        <w:t xml:space="preserve">ZOÉ</w:t>
      </w:r>
    </w:p>
    <w:p>
      <w:pPr>
        <w:pStyle w:val="ActoSaid"/>
      </w:pPr>
      <w:r>
        <w:t xml:space="preserve">Aiutatemi. Per favore.</w:t>
      </w:r>
    </w:p>
    <w:p>
      <w:pPr>
        <w:pStyle w:val="ActoDida"/>
      </w:pPr>
      <w:r>
        <w:t xml:space="preserve">(Sam, Charlie, Alex e Inès vengono ad aiutarla. Il barattolo si alza di un centimetro, poi ricade.)</w:t>
      </w:r>
    </w:p>
    <w:p>
      <w:pPr>
        <w:pStyle w:val="ActoWho"/>
      </w:pPr>
      <w:r>
        <w:t xml:space="preserve">SAM</w:t>
      </w:r>
    </w:p>
    <w:p>
      <w:pPr>
        <w:pStyle w:val="ActoSaid"/>
      </w:pPr>
      <w:r>
        <w:t xml:space="preserve">Neanche in cinque ce la facciamo.</w:t>
      </w:r>
    </w:p>
    <w:p>
      <w:pPr>
        <w:pStyle w:val="ActoWho"/>
      </w:pPr>
      <w:r>
        <w:t xml:space="preserve">ZOÉ</w:t>
      </w:r>
    </w:p>
    <w:p>
      <w:pPr>
        <w:pStyle w:val="ActoSaid"/>
      </w:pPr>
      <w:r>
        <w:t xml:space="preserve">Di solito faccio tutto da sola. Le liste, i piani, i turni di guardia. Si fa prima.</w:t>
      </w:r>
    </w:p>
    <w:p>
      <w:pPr>
        <w:pStyle w:val="ActoWho"/>
      </w:pPr>
      <w:r>
        <w:t xml:space="preserve">ELENA</w:t>
      </w:r>
    </w:p>
    <w:p>
      <w:pPr>
        <w:pStyle w:val="ActoSaid"/>
      </w:pPr>
      <w:r>
        <w:t xml:space="preserve">Non stavolta.</w:t>
      </w:r>
    </w:p>
    <w:p>
      <w:pPr>
        <w:pStyle w:val="ActoWho"/>
      </w:pPr>
      <w:r>
        <w:t xml:space="preserve">ZOÉ</w:t>
      </w:r>
    </w:p>
    <w:p>
      <w:pPr>
        <w:pStyle w:val="ActoSaid"/>
      </w:pPr>
      <w:r>
        <w:t xml:space="preserve">No. Non stavolta.</w:t>
      </w:r>
    </w:p>
    <w:p>
      <w:pPr>
        <w:pStyle w:val="ActoWho"/>
      </w:pPr>
      <w:r>
        <w:t xml:space="preserve">CHARLIE</w:t>
      </w:r>
    </w:p>
    <w:p>
      <w:pPr>
        <w:pStyle w:val="ActoSaid"/>
      </w:pPr>
      <w:r>
        <w:t xml:space="preserve">E allora quanta gente ci vuole?</w:t>
      </w:r>
    </w:p>
    <w:p>
      <w:pPr>
        <w:pStyle w:val="ActoWho"/>
      </w:pPr>
      <w:r>
        <w:t xml:space="preserve">L'ARCHIVISTE</w:t>
      </w:r>
    </w:p>
    <w:p>
      <w:pPr>
        <w:pStyle w:val="ActoSaid"/>
      </w:pPr>
      <w:r>
        <w:t xml:space="preserve">Tutta Clairval.</w:t>
      </w:r>
    </w:p>
    <w:p>
      <w:pPr>
        <w:pStyle w:val="ActoWho"/>
      </w:pPr>
      <w:r>
        <w:t xml:space="preserve">INÈS</w:t>
      </w:r>
    </w:p>
    <w:p>
      <w:pPr>
        <w:pStyle w:val="ActoSaid"/>
      </w:pPr>
      <w:r>
        <w:t xml:space="preserve">Tutta Clairval dorme. Tranne mia madre, dalle quattro in poi.</w:t>
      </w:r>
    </w:p>
    <w:p>
      <w:pPr>
        <w:pStyle w:val="ActoWho"/>
      </w:pPr>
      <w:r>
        <w:t xml:space="preserve">ALEX</w:t>
      </w:r>
    </w:p>
    <w:p>
      <w:pPr>
        <w:pStyle w:val="ActoSaid"/>
      </w:pPr>
      <w:r>
        <w:t xml:space="preserve">C’è una cosa che sveglia tutto il paese in un colpo solo.</w:t>
      </w:r>
    </w:p>
    <w:p>
      <w:pPr>
        <w:pStyle w:val="ActoWho"/>
      </w:pPr>
      <w:r>
        <w:t xml:space="preserve">SAM</w:t>
      </w:r>
    </w:p>
    <w:p>
      <w:pPr>
        <w:pStyle w:val="ActoSaid"/>
      </w:pPr>
      <w:r>
        <w:t xml:space="preserve">Quale?</w:t>
      </w:r>
    </w:p>
    <w:p>
      <w:pPr>
        <w:pStyle w:val="ActoWho"/>
      </w:pPr>
      <w:r>
        <w:t xml:space="preserve">ALEX</w:t>
      </w:r>
    </w:p>
    <w:p>
      <w:pPr>
        <w:pStyle w:val="ActoSaid"/>
      </w:pPr>
      <w:r>
        <w:t xml:space="preserve">Il campanile. Me l’ha insegnato mio nonno. Tre rintocchi lunghi, uno corto, tre lunghi. Vuol dire: « Tutti fuori. »</w:t>
      </w:r>
    </w:p>
    <w:p>
      <w:pPr>
        <w:pStyle w:val="ActoWho"/>
      </w:pPr>
      <w:r>
        <w:t xml:space="preserve">MARCO</w:t>
      </w:r>
    </w:p>
    <w:p>
      <w:pPr>
        <w:pStyle w:val="ActoSaid"/>
      </w:pPr>
      <w:r>
        <w:t xml:space="preserve">L’hai già fatto?</w:t>
      </w:r>
    </w:p>
    <w:p>
      <w:pPr>
        <w:pStyle w:val="ActoWho"/>
      </w:pPr>
      <w:r>
        <w:t xml:space="preserve">ALEX</w:t>
      </w:r>
    </w:p>
    <w:p>
      <w:pPr>
        <w:pStyle w:val="ActoSaid"/>
      </w:pPr>
      <w:r>
        <w:t xml:space="preserve">Mai. Salivo con lui, contavo i rintocchi. Diceva che un giorno sarebbe toccato a me.</w:t>
      </w:r>
    </w:p>
    <w:p>
      <w:pPr>
        <w:pStyle w:val="ActoWho"/>
      </w:pPr>
      <w:r>
        <w:t xml:space="preserve">ZOÉ</w:t>
      </w:r>
    </w:p>
    <w:p>
      <w:pPr>
        <w:pStyle w:val="ActoSaid"/>
      </w:pPr>
      <w:r>
        <w:t xml:space="preserve">E al campanile come ci si arriva?</w:t>
      </w:r>
    </w:p>
    <w:p>
      <w:pPr>
        <w:pStyle w:val="ActoWho"/>
      </w:pPr>
      <w:r>
        <w:t xml:space="preserve">L'ARCHIVISTE</w:t>
      </w:r>
    </w:p>
    <w:p>
      <w:pPr>
        <w:pStyle w:val="ActoSaid"/>
      </w:pPr>
      <w:r>
        <w:t xml:space="preserve">Proprio sopra di noi. Di là.</w:t>
      </w:r>
    </w:p>
    <w:p>
      <w:pPr>
        <w:pStyle w:val="ActoDida"/>
      </w:pPr>
      <w:r>
        <w:t xml:space="preserve">(Gli alunni guardano la scala. Charlie si volta verso l’Archivista.)</w:t>
      </w:r>
    </w:p>
    <w:p>
      <w:pPr>
        <w:pStyle w:val="ActoWho"/>
      </w:pPr>
      <w:r>
        <w:t xml:space="preserve">CHARLIE</w:t>
      </w:r>
    </w:p>
    <w:p>
      <w:pPr>
        <w:pStyle w:val="ActoSaid"/>
      </w:pPr>
      <w:r>
        <w:t xml:space="preserve">E Lei? Viene?</w:t>
      </w:r>
    </w:p>
    <w:p>
      <w:pPr>
        <w:pStyle w:val="ActoWho"/>
      </w:pPr>
      <w:r>
        <w:t xml:space="preserve">L'ARCHIVISTE</w:t>
      </w:r>
    </w:p>
    <w:p>
      <w:pPr>
        <w:pStyle w:val="ActoSaid"/>
      </w:pPr>
      <w:r>
        <w:t xml:space="preserve">Io resto qui. Qualcuno deve stare tra le parole e il cielo.</w:t>
      </w:r>
    </w:p>
    <w:p>
      <w:pPr>
        <w:pStyle w:val="ActoWho"/>
      </w:pPr>
      <w:r>
        <w:t xml:space="preserve">MILA</w:t>
      </w:r>
    </w:p>
    <w:p>
      <w:pPr>
        <w:pStyle w:val="ActoSaid"/>
      </w:pPr>
      <w:r>
        <w:t xml:space="preserve">Non scendi mai?</w:t>
      </w:r>
    </w:p>
    <w:p>
      <w:pPr>
        <w:pStyle w:val="ActoWho"/>
      </w:pPr>
      <w:r>
        <w:t xml:space="preserve">L'ARCHIVISTE</w:t>
      </w:r>
    </w:p>
    <w:p>
      <w:pPr>
        <w:pStyle w:val="ActoSaid"/>
      </w:pPr>
      <w:r>
        <w:t xml:space="preserve">Mai.</w:t>
      </w:r>
    </w:p>
    <w:p>
      <w:pPr>
        <w:pStyle w:val="ActoWho"/>
      </w:pPr>
      <w:r>
        <w:t xml:space="preserve">MILA</w:t>
      </w:r>
    </w:p>
    <w:p>
      <w:pPr>
        <w:pStyle w:val="ActoSaid"/>
      </w:pPr>
      <w:r>
        <w:t xml:space="preserve">Non vedi mai nessuno?</w:t>
      </w:r>
    </w:p>
    <w:p>
      <w:pPr>
        <w:pStyle w:val="ActoWho"/>
      </w:pPr>
      <w:r>
        <w:t xml:space="preserve">L'ARCHIVISTE</w:t>
      </w:r>
    </w:p>
    <w:p>
      <w:pPr>
        <w:pStyle w:val="ActoSaid"/>
      </w:pPr>
      <w:r>
        <w:t xml:space="preserve">Vedo voi. Attraverso le assi del pavimento. Conosco le vostre voci.</w:t>
      </w:r>
    </w:p>
    <w:p>
      <w:pPr>
        <w:pStyle w:val="ActoWho"/>
      </w:pPr>
      <w:r>
        <w:t xml:space="preserve">CHARLIE</w:t>
      </w:r>
    </w:p>
    <w:p>
      <w:pPr>
        <w:pStyle w:val="ActoSaid"/>
      </w:pPr>
      <w:r>
        <w:t xml:space="preserve">Come si chiama?</w:t>
      </w:r>
    </w:p>
    <w:p>
      <w:pPr>
        <w:pStyle w:val="ActoWho"/>
      </w:pPr>
      <w:r>
        <w:t xml:space="preserve">L'ARCHIVISTE</w:t>
      </w:r>
    </w:p>
    <w:p>
      <w:pPr>
        <w:pStyle w:val="ActoSaid"/>
      </w:pPr>
      <w:r>
        <w:t xml:space="preserve">Nessuno me l’ha più chiesto da tantissimo tempo.</w:t>
      </w:r>
    </w:p>
    <w:p>
      <w:pPr>
        <w:pStyle w:val="ActoWho"/>
      </w:pPr>
      <w:r>
        <w:t xml:space="preserve">CHARLIE</w:t>
      </w:r>
    </w:p>
    <w:p>
      <w:pPr>
        <w:pStyle w:val="ActoSaid"/>
      </w:pPr>
      <w:r>
        <w:t xml:space="preserve">Io glielo chiedo.</w:t>
      </w:r>
    </w:p>
    <w:p>
      <w:pPr>
        <w:pStyle w:val="ActoWho"/>
      </w:pPr>
      <w:r>
        <w:t xml:space="preserve">L'ARCHIVISTE</w:t>
      </w:r>
    </w:p>
    <w:p>
      <w:pPr>
        <w:pStyle w:val="ActoSaid"/>
      </w:pPr>
      <w:r>
        <w:t xml:space="preserve">Allora lo cercherò. Forse mi tornerà in mente.</w:t>
      </w:r>
    </w:p>
    <w:p>
      <w:pPr>
        <w:pStyle w:val="ActoWho"/>
      </w:pPr>
      <w:r>
        <w:t xml:space="preserve">INÈS</w:t>
      </w:r>
    </w:p>
    <w:p>
      <w:pPr>
        <w:pStyle w:val="ActoSaid"/>
      </w:pPr>
      <w:r>
        <w:t xml:space="preserve">Non capisco tutto. Ma ho visto una lucciola uscire da un barattolo, e ho sentito il nonno di Jonas. Allora Le credo.</w:t>
      </w:r>
    </w:p>
    <w:p>
      <w:pPr>
        <w:pStyle w:val="ActoWho"/>
      </w:pPr>
      <w:r>
        <w:t xml:space="preserve">L'ARCHIVISTE</w:t>
      </w:r>
    </w:p>
    <w:p>
      <w:pPr>
        <w:pStyle w:val="ActoSaid"/>
      </w:pPr>
      <w:r>
        <w:t xml:space="preserve">Grazie.</w:t>
      </w:r>
    </w:p>
    <w:p>
      <w:pPr>
        <w:pStyle w:val="ActoWho"/>
      </w:pPr>
      <w:r>
        <w:t xml:space="preserve">INÈS</w:t>
      </w:r>
    </w:p>
    <w:p>
      <w:pPr>
        <w:pStyle w:val="ActoSaid"/>
      </w:pPr>
      <w:r>
        <w:t xml:space="preserve">Venga con noi fino al campanile. Solo fino al campanile. Non è scendere, è salire.</w:t>
      </w:r>
    </w:p>
    <w:p>
      <w:pPr>
        <w:pStyle w:val="ActoDida"/>
      </w:pPr>
      <w:r>
        <w:t xml:space="preserve">(L’Archivista guarda la scala. Pausa.)</w:t>
      </w:r>
    </w:p>
    <w:p>
      <w:pPr>
        <w:pStyle w:val="ActoWho"/>
      </w:pPr>
      <w:r>
        <w:t xml:space="preserve">L'ARCHIVISTE</w:t>
      </w:r>
    </w:p>
    <w:p>
      <w:pPr>
        <w:pStyle w:val="ActoSaid"/>
      </w:pPr>
      <w:r>
        <w:t xml:space="preserve">Salire. Sì. A questo non avevo pensato.</w:t>
      </w:r>
    </w:p>
    <w:p>
      <w:pPr>
        <w:pStyle w:val="ActoScene"/>
      </w:pPr>
      <w:r>
        <w:t xml:space="preserve">Quadro 5: Il campanile</w:t>
      </w:r>
    </w:p>
    <w:p>
      <w:pPr>
        <w:pStyle w:val="ActoDida"/>
      </w:pPr>
      <w:r>
        <w:t xml:space="preserve">(In cima al campanile del municipio. Una grossa campana, una corda, una finestrella sulla piazza. Gli alunni arrivano dalla scala con i loro barattoli. L’Archivista sale l’ultimo piolo, lentamente.)</w:t>
      </w:r>
    </w:p>
    <w:p>
      <w:pPr>
        <w:pStyle w:val="ActoWho"/>
      </w:pPr>
      <w:r>
        <w:t xml:space="preserve">MARCO</w:t>
      </w:r>
    </w:p>
    <w:p>
      <w:pPr>
        <w:pStyle w:val="ActoSaid"/>
      </w:pPr>
      <w:r>
        <w:t xml:space="preserve">Alle cinque meno dieci era ancora buio.</w:t>
      </w:r>
    </w:p>
    <w:p>
      <w:pPr>
        <w:pStyle w:val="ActoWho"/>
      </w:pPr>
      <w:r>
        <w:t xml:space="preserve">LÉO</w:t>
      </w:r>
    </w:p>
    <w:p>
      <w:pPr>
        <w:pStyle w:val="ActoSaid"/>
      </w:pPr>
      <w:r>
        <w:t xml:space="preserve">Ma laggiù, in fondo alla valle, il cielo cominciava a impallidire.</w:t>
      </w:r>
    </w:p>
    <w:p>
      <w:pPr>
        <w:pStyle w:val="ActoWho"/>
      </w:pPr>
      <w:r>
        <w:t xml:space="preserve">INÈS</w:t>
      </w:r>
    </w:p>
    <w:p>
      <w:pPr>
        <w:pStyle w:val="ActoSaid"/>
      </w:pPr>
      <w:r>
        <w:t xml:space="preserve">Mia madre aveva acceso il forno. L’odore del pane arrivava fino in cima al campanile.</w:t>
      </w:r>
    </w:p>
    <w:p>
      <w:pPr>
        <w:pStyle w:val="ActoDida"/>
      </w:pPr>
      <w:r>
        <w:t xml:space="preserve">(L’Archivista guarda dalla finestra.)</w:t>
      </w:r>
    </w:p>
    <w:p>
      <w:pPr>
        <w:pStyle w:val="ActoWho"/>
      </w:pPr>
      <w:r>
        <w:t xml:space="preserve">L'ARCHIVISTE</w:t>
      </w:r>
    </w:p>
    <w:p>
      <w:pPr>
        <w:pStyle w:val="ActoSaid"/>
      </w:pPr>
      <w:r>
        <w:t xml:space="preserve">Allora è questo, il paese. Dall’alto.</w:t>
      </w:r>
    </w:p>
    <w:p>
      <w:pPr>
        <w:pStyle w:val="ActoWho"/>
      </w:pPr>
      <w:r>
        <w:t xml:space="preserve">SAM</w:t>
      </w:r>
    </w:p>
    <w:p>
      <w:pPr>
        <w:pStyle w:val="ActoSaid"/>
      </w:pPr>
      <w:r>
        <w:t xml:space="preserve">Non l’aveva mai visto?</w:t>
      </w:r>
    </w:p>
    <w:p>
      <w:pPr>
        <w:pStyle w:val="ActoWho"/>
      </w:pPr>
      <w:r>
        <w:t xml:space="preserve">L'ARCHIVISTE</w:t>
      </w:r>
    </w:p>
    <w:p>
      <w:pPr>
        <w:pStyle w:val="ActoSaid"/>
      </w:pPr>
      <w:r>
        <w:t xml:space="preserve">L’avevo sentito. È diverso.</w:t>
      </w:r>
    </w:p>
    <w:p>
      <w:pPr>
        <w:pStyle w:val="ActoWho"/>
      </w:pPr>
      <w:r>
        <w:t xml:space="preserve">ZOÉ</w:t>
      </w:r>
    </w:p>
    <w:p>
      <w:pPr>
        <w:pStyle w:val="ActoSaid"/>
      </w:pPr>
      <w:r>
        <w:t xml:space="preserve">Alex, tocca a te.</w:t>
      </w:r>
    </w:p>
    <w:p>
      <w:pPr>
        <w:pStyle w:val="ActoDida"/>
      </w:pPr>
      <w:r>
        <w:t xml:space="preserve">(Alex prende la corda con due mani. È dura. Alex tira. Niente.)</w:t>
      </w:r>
    </w:p>
    <w:p>
      <w:pPr>
        <w:pStyle w:val="ActoWho"/>
      </w:pPr>
      <w:r>
        <w:t xml:space="preserve">ALEX</w:t>
      </w:r>
    </w:p>
    <w:p>
      <w:pPr>
        <w:pStyle w:val="ActoSaid"/>
      </w:pPr>
      <w:r>
        <w:t xml:space="preserve">È rigida. Sono anni che nessuno la tira.</w:t>
      </w:r>
    </w:p>
    <w:p>
      <w:pPr>
        <w:pStyle w:val="ActoWho"/>
      </w:pPr>
      <w:r>
        <w:t xml:space="preserve">ZOÉ</w:t>
      </w:r>
    </w:p>
    <w:p>
      <w:pPr>
        <w:pStyle w:val="ActoSaid"/>
      </w:pPr>
      <w:r>
        <w:t xml:space="preserve">Vuoi una mano?</w:t>
      </w:r>
    </w:p>
    <w:p>
      <w:pPr>
        <w:pStyle w:val="ActoWho"/>
      </w:pPr>
      <w:r>
        <w:t xml:space="preserve">ALEX</w:t>
      </w:r>
    </w:p>
    <w:p>
      <w:pPr>
        <w:pStyle w:val="ActoSaid"/>
      </w:pPr>
      <w:r>
        <w:t xml:space="preserve">No. Sì. Venite a tirare con me.</w:t>
      </w:r>
    </w:p>
    <w:p>
      <w:pPr>
        <w:pStyle w:val="ActoDida"/>
      </w:pPr>
      <w:r>
        <w:t xml:space="preserve">(Zoé, Marco e Léo afferrano la corda insieme ad Alex. Finalmente la corda scende. La campana suona: tre rintocchi lunghi, uno corto, tre lunghi.)</w:t>
      </w:r>
    </w:p>
    <w:p>
      <w:pPr>
        <w:pStyle w:val="ActoWho"/>
      </w:pPr>
      <w:r>
        <w:t xml:space="preserve">CHARLIE</w:t>
      </w:r>
    </w:p>
    <w:p>
      <w:pPr>
        <w:pStyle w:val="ActoSaid"/>
      </w:pPr>
      <w:r>
        <w:t xml:space="preserve">Ascoltate.</w:t>
      </w:r>
    </w:p>
    <w:p>
      <w:pPr>
        <w:pStyle w:val="ActoDida"/>
      </w:pPr>
      <w:r>
        <w:t xml:space="preserve">(Giù, le finestre si aprono una dopo l’altra. Un cane abbaia. Delle voci.)</w:t>
      </w:r>
    </w:p>
    <w:p>
      <w:pPr>
        <w:pStyle w:val="ActoWho"/>
      </w:pPr>
      <w:r>
        <w:t xml:space="preserve">INÈS</w:t>
      </w:r>
    </w:p>
    <w:p>
      <w:pPr>
        <w:pStyle w:val="ActoSaid"/>
      </w:pPr>
      <w:r>
        <w:t xml:space="preserve">Mia madre è uscita sulla porta. Ha ancora la farina fino ai gomiti.</w:t>
      </w:r>
    </w:p>
    <w:p>
      <w:pPr>
        <w:pStyle w:val="ActoWho"/>
      </w:pPr>
      <w:r>
        <w:t xml:space="preserve">JONAS</w:t>
      </w:r>
    </w:p>
    <w:p>
      <w:pPr>
        <w:pStyle w:val="ActoSaid"/>
      </w:pPr>
      <w:r>
        <w:t xml:space="preserve">Tocca a me.</w:t>
      </w:r>
    </w:p>
    <w:p>
      <w:pPr>
        <w:pStyle w:val="ActoDida"/>
      </w:pPr>
      <w:r>
        <w:t xml:space="preserve">(Jonas apre il suo barattolo e si sporge dalla finestra, verso una casa con le persiane chiuse.)</w:t>
      </w:r>
    </w:p>
    <w:p>
      <w:pPr>
        <w:pStyle w:val="ActoWho"/>
      </w:pPr>
      <w:r>
        <w:t xml:space="preserve">JONAS</w:t>
      </w:r>
    </w:p>
    <w:p>
      <w:pPr>
        <w:pStyle w:val="ActoSaid"/>
      </w:pPr>
      <w:r>
        <w:t xml:space="preserve">Perdindirindina!</w:t>
      </w:r>
    </w:p>
    <w:p>
      <w:pPr>
        <w:pStyle w:val="ActoDida"/>
      </w:pPr>
      <w:r>
        <w:t xml:space="preserve">(Lontano, qualcuno scoppia a ridere.)</w:t>
      </w:r>
    </w:p>
    <w:p>
      <w:pPr>
        <w:pStyle w:val="ActoWho"/>
      </w:pPr>
      <w:r>
        <w:t xml:space="preserve">JONAS</w:t>
      </w:r>
    </w:p>
    <w:p>
      <w:pPr>
        <w:pStyle w:val="ActoSaid"/>
      </w:pPr>
      <w:r>
        <w:t xml:space="preserve">Visto, nonno? La tua casa se lo ricorda.</w:t>
      </w:r>
    </w:p>
    <w:p>
      <w:pPr>
        <w:pStyle w:val="ActoWho"/>
      </w:pPr>
      <w:r>
        <w:t xml:space="preserve">ELENA</w:t>
      </w:r>
    </w:p>
    <w:p>
      <w:pPr>
        <w:pStyle w:val="ActoSaid"/>
      </w:pPr>
      <w:r>
        <w:t xml:space="preserve">Tocca a me. Mila, mi presti il tuo gesso?</w:t>
      </w:r>
    </w:p>
    <w:p>
      <w:pPr>
        <w:pStyle w:val="ActoDida"/>
      </w:pPr>
      <w:r>
        <w:t xml:space="preserve">(Mila le dà un gessetto. Elena apre il suo barattolo e grida dalla finestra.)</w:t>
      </w:r>
    </w:p>
    <w:p>
      <w:pPr>
        <w:pStyle w:val="ActoWho"/>
      </w:pPr>
      <w:r>
        <w:t xml:space="preserve">ELENA</w:t>
      </w:r>
    </w:p>
    <w:p>
      <w:pPr>
        <w:pStyle w:val="ActoSaid"/>
      </w:pPr>
      <w:r>
        <w:t xml:space="preserve">Stamattina, a ricreazione, tutti a giocare a campana! Siamo in undici. Siamo abbastanza.</w:t>
      </w:r>
    </w:p>
    <w:p>
      <w:pPr>
        <w:pStyle w:val="ActoWho"/>
      </w:pPr>
      <w:r>
        <w:t xml:space="preserve">MILA</w:t>
      </w:r>
    </w:p>
    <w:p>
      <w:pPr>
        <w:pStyle w:val="ActoSaid"/>
      </w:pPr>
      <w:r>
        <w:t xml:space="preserve">Anch’io posso giocare?</w:t>
      </w:r>
    </w:p>
    <w:p>
      <w:pPr>
        <w:pStyle w:val="ActoWho"/>
      </w:pPr>
      <w:r>
        <w:t xml:space="preserve">ELENA</w:t>
      </w:r>
    </w:p>
    <w:p>
      <w:pPr>
        <w:pStyle w:val="ActoSaid"/>
      </w:pPr>
      <w:r>
        <w:t xml:space="preserve">Tu soprattutto. Sei tu che salti più lontano.</w:t>
      </w:r>
    </w:p>
    <w:p>
      <w:pPr>
        <w:pStyle w:val="ActoWho"/>
      </w:pPr>
      <w:r>
        <w:t xml:space="preserve">NOA</w:t>
      </w:r>
    </w:p>
    <w:p>
      <w:pPr>
        <w:pStyle w:val="ActoSaid"/>
      </w:pPr>
      <w:r>
        <w:t xml:space="preserve">Tocca a me.</w:t>
      </w:r>
    </w:p>
    <w:p>
      <w:pPr>
        <w:pStyle w:val="ActoDida"/>
      </w:pPr>
      <w:r>
        <w:t xml:space="preserve">(Noa apre il suo barattolo sopra la finestra.)</w:t>
      </w:r>
    </w:p>
    <w:p>
      <w:pPr>
        <w:pStyle w:val="ActoWho"/>
      </w:pPr>
      <w:r>
        <w:t xml:space="preserve">NOA</w:t>
      </w:r>
    </w:p>
    <w:p>
      <w:pPr>
        <w:pStyle w:val="ActoSaid"/>
      </w:pPr>
      <w:r>
        <w:t xml:space="preserve">Lucciola.</w:t>
      </w:r>
    </w:p>
    <w:p>
      <w:pPr>
        <w:pStyle w:val="ActoDida"/>
      </w:pPr>
      <w:r>
        <w:t xml:space="preserve">(Niente. Poi una lucina minuscola passa davanti alla finestra. O è una torcia, giù, in piazza.)</w:t>
      </w:r>
    </w:p>
    <w:p>
      <w:pPr>
        <w:pStyle w:val="ActoWho"/>
      </w:pPr>
      <w:r>
        <w:t xml:space="preserve">NOA</w:t>
      </w:r>
    </w:p>
    <w:p>
      <w:pPr>
        <w:pStyle w:val="ActoSaid"/>
      </w:pPr>
      <w:r>
        <w:t xml:space="preserve">Avete visto?</w:t>
      </w:r>
    </w:p>
    <w:p>
      <w:pPr>
        <w:pStyle w:val="ActoWho"/>
      </w:pPr>
      <w:r>
        <w:t xml:space="preserve">INÈS</w:t>
      </w:r>
    </w:p>
    <w:p>
      <w:pPr>
        <w:pStyle w:val="ActoSaid"/>
      </w:pPr>
      <w:r>
        <w:t xml:space="preserve">Io ho visto.</w:t>
      </w:r>
    </w:p>
    <w:p>
      <w:pPr>
        <w:pStyle w:val="ActoWho"/>
      </w:pPr>
      <w:r>
        <w:t xml:space="preserve">MARCO</w:t>
      </w:r>
    </w:p>
    <w:p>
      <w:pPr>
        <w:pStyle w:val="ActoSaid"/>
      </w:pPr>
      <w:r>
        <w:t xml:space="preserve">Non era una torcia?</w:t>
      </w:r>
    </w:p>
    <w:p>
      <w:pPr>
        <w:pStyle w:val="ActoWho"/>
      </w:pPr>
      <w:r>
        <w:t xml:space="preserve">INÈS</w:t>
      </w:r>
    </w:p>
    <w:p>
      <w:pPr>
        <w:pStyle w:val="ActoSaid"/>
      </w:pPr>
      <w:r>
        <w:t xml:space="preserve">Ho detto: ho visto.</w:t>
      </w:r>
    </w:p>
    <w:p>
      <w:pPr>
        <w:pStyle w:val="ActoDida"/>
      </w:pPr>
      <w:r>
        <w:t xml:space="preserve">(Léo e Marco tengono il barattolo « scusa » tra loro due. Lo aprono insieme.)</w:t>
      </w:r>
    </w:p>
    <w:p>
      <w:pPr>
        <w:pStyle w:val="ActoWho"/>
      </w:pPr>
      <w:r>
        <w:t xml:space="preserve">LÉO</w:t>
      </w:r>
    </w:p>
    <w:p>
      <w:pPr>
        <w:pStyle w:val="ActoSaid"/>
      </w:pPr>
      <w:r>
        <w:t xml:space="preserve">Scusa.</w:t>
      </w:r>
    </w:p>
    <w:p>
      <w:pPr>
        <w:pStyle w:val="ActoWho"/>
      </w:pPr>
      <w:r>
        <w:t xml:space="preserve">MARCO</w:t>
      </w:r>
    </w:p>
    <w:p>
      <w:pPr>
        <w:pStyle w:val="ActoSaid"/>
      </w:pPr>
      <w:r>
        <w:t xml:space="preserve">Scusa.</w:t>
      </w:r>
    </w:p>
    <w:p>
      <w:pPr>
        <w:pStyle w:val="ActoDida"/>
      </w:pPr>
      <w:r>
        <w:t xml:space="preserve">(Pausa. Si guardano.)</w:t>
      </w:r>
    </w:p>
    <w:p>
      <w:pPr>
        <w:pStyle w:val="ActoWho"/>
      </w:pPr>
      <w:r>
        <w:t xml:space="preserve">LÉO</w:t>
      </w:r>
    </w:p>
    <w:p>
      <w:pPr>
        <w:pStyle w:val="ActoSaid"/>
      </w:pPr>
      <w:r>
        <w:t xml:space="preserve">Perché dici scusa, tu? Il filo lo tenevo io.</w:t>
      </w:r>
    </w:p>
    <w:p>
      <w:pPr>
        <w:pStyle w:val="ActoWho"/>
      </w:pPr>
      <w:r>
        <w:t xml:space="preserve">MARCO</w:t>
      </w:r>
    </w:p>
    <w:p>
      <w:pPr>
        <w:pStyle w:val="ActoSaid"/>
      </w:pPr>
      <w:r>
        <w:t xml:space="preserve">Per quest’anno. Ti ho lasciato da solo con la parola.</w:t>
      </w:r>
    </w:p>
    <w:p>
      <w:pPr>
        <w:pStyle w:val="ActoWho"/>
      </w:pPr>
      <w:r>
        <w:t xml:space="preserve">LÉO</w:t>
      </w:r>
    </w:p>
    <w:p>
      <w:pPr>
        <w:pStyle w:val="ActoSaid"/>
      </w:pPr>
      <w:r>
        <w:t xml:space="preserve">Ne facciamo un altro?</w:t>
      </w:r>
    </w:p>
    <w:p>
      <w:pPr>
        <w:pStyle w:val="ActoWho"/>
      </w:pPr>
      <w:r>
        <w:t xml:space="preserve">MARCO</w:t>
      </w:r>
    </w:p>
    <w:p>
      <w:pPr>
        <w:pStyle w:val="ActoSaid"/>
      </w:pPr>
      <w:r>
        <w:t xml:space="preserve">Un aquilone? Rosso. Con la coda di nastri.</w:t>
      </w:r>
    </w:p>
    <w:p>
      <w:pPr>
        <w:pStyle w:val="ActoWho"/>
      </w:pPr>
      <w:r>
        <w:t xml:space="preserve">LÉO</w:t>
      </w:r>
    </w:p>
    <w:p>
      <w:pPr>
        <w:pStyle w:val="ActoSaid"/>
      </w:pPr>
      <w:r>
        <w:t xml:space="preserve">E il filo lo tieni tu.</w:t>
      </w:r>
    </w:p>
    <w:p>
      <w:pPr>
        <w:pStyle w:val="ActoDida"/>
      </w:pPr>
      <w:r>
        <w:t xml:space="preserve">(Giù, in piazza, gente in pigiama alza la testa verso il campanile.)</w:t>
      </w:r>
    </w:p>
    <w:p>
      <w:pPr>
        <w:pStyle w:val="ActoWho"/>
      </w:pPr>
      <w:r>
        <w:t xml:space="preserve">SAM</w:t>
      </w:r>
    </w:p>
    <w:p>
      <w:pPr>
        <w:pStyle w:val="ActoSaid"/>
      </w:pPr>
      <w:r>
        <w:t xml:space="preserve">Mia madre è in piazza. Mi cerca con gli occhi.</w:t>
      </w:r>
    </w:p>
    <w:p>
      <w:pPr>
        <w:pStyle w:val="ActoWho"/>
      </w:pPr>
      <w:r>
        <w:t xml:space="preserve">CHARLIE</w:t>
      </w:r>
    </w:p>
    <w:p>
      <w:pPr>
        <w:pStyle w:val="ActoSaid"/>
      </w:pPr>
      <w:r>
        <w:t xml:space="preserve">Falle un cenno.</w:t>
      </w:r>
    </w:p>
    <w:p>
      <w:pPr>
        <w:pStyle w:val="ActoWho"/>
      </w:pPr>
      <w:r>
        <w:t xml:space="preserve">SAM</w:t>
      </w:r>
    </w:p>
    <w:p>
      <w:pPr>
        <w:pStyle w:val="ActoSaid"/>
      </w:pPr>
      <w:r>
        <w:t xml:space="preserve">Mi vede. Non grida. Aspetta.</w:t>
      </w:r>
    </w:p>
    <w:p>
      <w:pPr>
        <w:pStyle w:val="ActoWho"/>
      </w:pPr>
      <w:r>
        <w:t xml:space="preserve">LÉO</w:t>
      </w:r>
    </w:p>
    <w:p>
      <w:pPr>
        <w:pStyle w:val="ActoSaid"/>
      </w:pPr>
      <w:r>
        <w:t xml:space="preserve">Aspetta cosa?</w:t>
      </w:r>
    </w:p>
    <w:p>
      <w:pPr>
        <w:pStyle w:val="ActoWho"/>
      </w:pPr>
      <w:r>
        <w:t xml:space="preserve">SAM</w:t>
      </w:r>
    </w:p>
    <w:p>
      <w:pPr>
        <w:pStyle w:val="ActoSaid"/>
      </w:pPr>
      <w:r>
        <w:t xml:space="preserve">Il seguito. Tutti aspettano il seguito. Manca ancora la più pesante.</w:t>
      </w:r>
    </w:p>
    <w:p>
      <w:pPr>
        <w:pStyle w:val="ActoWho"/>
      </w:pPr>
      <w:r>
        <w:t xml:space="preserve">CHARLIE</w:t>
      </w:r>
    </w:p>
    <w:p>
      <w:pPr>
        <w:pStyle w:val="ActoSaid"/>
      </w:pPr>
      <w:r>
        <w:t xml:space="preserve">È rimasta in soffitta. Nessuno è riuscito a portarla.</w:t>
      </w:r>
    </w:p>
    <w:p>
      <w:pPr>
        <w:pStyle w:val="ActoWho"/>
      </w:pPr>
      <w:r>
        <w:t xml:space="preserve">L'ARCHIVISTE</w:t>
      </w:r>
    </w:p>
    <w:p>
      <w:pPr>
        <w:pStyle w:val="ActoSaid"/>
      </w:pPr>
      <w:r>
        <w:t xml:space="preserve">Non ha bisogno di essere portata. Ha bisogno di essere chiamata.</w:t>
      </w:r>
    </w:p>
    <w:p>
      <w:pPr>
        <w:pStyle w:val="ActoWho"/>
      </w:pPr>
      <w:r>
        <w:t xml:space="preserve">ZOÉ</w:t>
      </w:r>
    </w:p>
    <w:p>
      <w:pPr>
        <w:pStyle w:val="ActoSaid"/>
      </w:pPr>
      <w:r>
        <w:t xml:space="preserve">Allora tutti insieme. Mila, conti tu?</w:t>
      </w:r>
    </w:p>
    <w:p>
      <w:pPr>
        <w:pStyle w:val="ActoWho"/>
      </w:pPr>
      <w:r>
        <w:t xml:space="preserve">MILA</w:t>
      </w:r>
    </w:p>
    <w:p>
      <w:pPr>
        <w:pStyle w:val="ActoSaid"/>
      </w:pPr>
      <w:r>
        <w:t xml:space="preserve">Io?</w:t>
      </w:r>
    </w:p>
    <w:p>
      <w:pPr>
        <w:pStyle w:val="ActoWho"/>
      </w:pPr>
      <w:r>
        <w:t xml:space="preserve">ZOÉ</w:t>
      </w:r>
    </w:p>
    <w:p>
      <w:pPr>
        <w:pStyle w:val="ActoSaid"/>
      </w:pPr>
      <w:r>
        <w:t xml:space="preserve">Tu.</w:t>
      </w:r>
    </w:p>
    <w:p>
      <w:pPr>
        <w:pStyle w:val="ActoWho"/>
      </w:pPr>
      <w:r>
        <w:t xml:space="preserve">MILA</w:t>
      </w:r>
    </w:p>
    <w:p>
      <w:pPr>
        <w:pStyle w:val="ActoSaid"/>
      </w:pPr>
      <w:r>
        <w:t xml:space="preserve">Uno. Due. Tre.</w:t>
      </w:r>
    </w:p>
    <w:p>
      <w:pPr>
        <w:pStyle w:val="ActoWho"/>
      </w:pPr>
      <w:r>
        <w:t xml:space="preserve">ZOÉ</w:t>
      </w:r>
    </w:p>
    <w:p>
      <w:pPr>
        <w:pStyle w:val="ActoSaid"/>
      </w:pPr>
      <w:r>
        <w:t xml:space="preserve">Clairval!</w:t>
      </w:r>
    </w:p>
    <w:p>
      <w:pPr>
        <w:pStyle w:val="ActoWho"/>
      </w:pPr>
      <w:r>
        <w:t xml:space="preserve">LÉO</w:t>
      </w:r>
    </w:p>
    <w:p>
      <w:pPr>
        <w:pStyle w:val="ActoSaid"/>
      </w:pPr>
      <w:r>
        <w:t xml:space="preserve">Clairval!</w:t>
      </w:r>
    </w:p>
    <w:p>
      <w:pPr>
        <w:pStyle w:val="ActoWho"/>
      </w:pPr>
      <w:r>
        <w:t xml:space="preserve">MARCO</w:t>
      </w:r>
    </w:p>
    <w:p>
      <w:pPr>
        <w:pStyle w:val="ActoSaid"/>
      </w:pPr>
      <w:r>
        <w:t xml:space="preserve">Clairval!</w:t>
      </w:r>
    </w:p>
    <w:p>
      <w:pPr>
        <w:pStyle w:val="ActoWho"/>
      </w:pPr>
      <w:r>
        <w:t xml:space="preserve">ELENA</w:t>
      </w:r>
    </w:p>
    <w:p>
      <w:pPr>
        <w:pStyle w:val="ActoSaid"/>
      </w:pPr>
      <w:r>
        <w:t xml:space="preserve">Clairval!</w:t>
      </w:r>
    </w:p>
    <w:p>
      <w:pPr>
        <w:pStyle w:val="ActoWho"/>
      </w:pPr>
      <w:r>
        <w:t xml:space="preserve">JONAS</w:t>
      </w:r>
    </w:p>
    <w:p>
      <w:pPr>
        <w:pStyle w:val="ActoSaid"/>
      </w:pPr>
      <w:r>
        <w:t xml:space="preserve">Clairval!</w:t>
      </w:r>
    </w:p>
    <w:p>
      <w:pPr>
        <w:pStyle w:val="ActoWho"/>
      </w:pPr>
      <w:r>
        <w:t xml:space="preserve">NOA</w:t>
      </w:r>
    </w:p>
    <w:p>
      <w:pPr>
        <w:pStyle w:val="ActoSaid"/>
      </w:pPr>
      <w:r>
        <w:t xml:space="preserve">Clairval!</w:t>
      </w:r>
    </w:p>
    <w:p>
      <w:pPr>
        <w:pStyle w:val="ActoWho"/>
      </w:pPr>
      <w:r>
        <w:t xml:space="preserve">INÈS</w:t>
      </w:r>
    </w:p>
    <w:p>
      <w:pPr>
        <w:pStyle w:val="ActoSaid"/>
      </w:pPr>
      <w:r>
        <w:t xml:space="preserve">Clairval!</w:t>
      </w:r>
    </w:p>
    <w:p>
      <w:pPr>
        <w:pStyle w:val="ActoWho"/>
      </w:pPr>
      <w:r>
        <w:t xml:space="preserve">SAM</w:t>
      </w:r>
    </w:p>
    <w:p>
      <w:pPr>
        <w:pStyle w:val="ActoSaid"/>
      </w:pPr>
      <w:r>
        <w:t xml:space="preserve">Clairval!</w:t>
      </w:r>
    </w:p>
    <w:p>
      <w:pPr>
        <w:pStyle w:val="ActoWho"/>
      </w:pPr>
      <w:r>
        <w:t xml:space="preserve">CHARLIE</w:t>
      </w:r>
    </w:p>
    <w:p>
      <w:pPr>
        <w:pStyle w:val="ActoSaid"/>
      </w:pPr>
      <w:r>
        <w:t xml:space="preserve">Clairval!</w:t>
      </w:r>
    </w:p>
    <w:p>
      <w:pPr>
        <w:pStyle w:val="ActoWho"/>
      </w:pPr>
      <w:r>
        <w:t xml:space="preserve">ALEX</w:t>
      </w:r>
    </w:p>
    <w:p>
      <w:pPr>
        <w:pStyle w:val="ActoSaid"/>
      </w:pPr>
      <w:r>
        <w:t xml:space="preserve">Clairval!</w:t>
      </w:r>
    </w:p>
    <w:p>
      <w:pPr>
        <w:pStyle w:val="ActoWho"/>
      </w:pPr>
      <w:r>
        <w:t xml:space="preserve">MILA</w:t>
      </w:r>
    </w:p>
    <w:p>
      <w:pPr>
        <w:pStyle w:val="ActoSaid"/>
      </w:pPr>
      <w:r>
        <w:t xml:space="preserve">Clairval!</w:t>
      </w:r>
    </w:p>
    <w:p>
      <w:pPr>
        <w:pStyle w:val="ActoDida"/>
      </w:pPr>
      <w:r>
        <w:t xml:space="preserve">(Silenzio. Poi, da giù, una voce, poi due, poi un paese intero.)</w:t>
      </w:r>
    </w:p>
    <w:p>
      <w:pPr>
        <w:pStyle w:val="ActoWho"/>
      </w:pPr>
      <w:r>
        <w:t xml:space="preserve">ALEX</w:t>
      </w:r>
    </w:p>
    <w:p>
      <w:pPr>
        <w:pStyle w:val="ActoSaid"/>
      </w:pPr>
      <w:r>
        <w:t xml:space="preserve">Rispondono. Dicono il nome.</w:t>
      </w:r>
    </w:p>
    <w:p>
      <w:pPr>
        <w:pStyle w:val="ActoDida"/>
      </w:pPr>
      <w:r>
        <w:t xml:space="preserve">(Sotto i loro piedi, dalla botola, una grande luce sale dalla soffitta, passa davanti a loro e ridiscende verso il municipio.)</w:t>
      </w:r>
    </w:p>
    <w:p>
      <w:pPr>
        <w:pStyle w:val="ActoWho"/>
      </w:pPr>
      <w:r>
        <w:t xml:space="preserve">SAM</w:t>
      </w:r>
    </w:p>
    <w:p>
      <w:pPr>
        <w:pStyle w:val="ActoSaid"/>
      </w:pPr>
      <w:r>
        <w:t xml:space="preserve">È ripartito. Torna sulla copertina del libro.</w:t>
      </w:r>
    </w:p>
    <w:p>
      <w:pPr>
        <w:pStyle w:val="ActoWho"/>
      </w:pPr>
      <w:r>
        <w:t xml:space="preserve">CHARLIE</w:t>
      </w:r>
    </w:p>
    <w:p>
      <w:pPr>
        <w:pStyle w:val="ActoSaid"/>
      </w:pPr>
      <w:r>
        <w:t xml:space="preserve">E nel mio quaderno le righe tornano. Una, due, tre, quattro. Ne manca una.</w:t>
      </w:r>
    </w:p>
    <w:p>
      <w:pPr>
        <w:pStyle w:val="ActoDida"/>
      </w:pPr>
      <w:r>
        <w:t xml:space="preserve">(Mila guarda il barattolo che tiene ancora chiuso.)</w:t>
      </w:r>
    </w:p>
    <w:p>
      <w:pPr>
        <w:pStyle w:val="ActoWho"/>
      </w:pPr>
      <w:r>
        <w:t xml:space="preserve">MILA</w:t>
      </w:r>
    </w:p>
    <w:p>
      <w:pPr>
        <w:pStyle w:val="ActoSaid"/>
      </w:pPr>
      <w:r>
        <w:t xml:space="preserve">La mia.</w:t>
      </w:r>
    </w:p>
    <w:p>
      <w:pPr>
        <w:pStyle w:val="ActoWho"/>
      </w:pPr>
      <w:r>
        <w:t xml:space="preserve">INÈS</w:t>
      </w:r>
    </w:p>
    <w:p>
      <w:pPr>
        <w:pStyle w:val="ActoSaid"/>
      </w:pPr>
      <w:r>
        <w:t xml:space="preserve">Il cielo sta diventando tutto bianco, in fondo alla valle. Sbrigati.</w:t>
      </w:r>
    </w:p>
    <w:p>
      <w:pPr>
        <w:pStyle w:val="ActoDida"/>
      </w:pPr>
      <w:r>
        <w:t xml:space="preserve">(L’Archivista si siede appoggiandosi alla campana e chiude gli occhi.)</w:t>
      </w:r>
    </w:p>
    <w:p>
      <w:pPr>
        <w:pStyle w:val="ActoWho"/>
      </w:pPr>
      <w:r>
        <w:t xml:space="preserve">MILA</w:t>
      </w:r>
    </w:p>
    <w:p>
      <w:pPr>
        <w:pStyle w:val="ActoSaid"/>
      </w:pPr>
      <w:r>
        <w:t xml:space="preserve">Ma tu quando dormi?</w:t>
      </w:r>
    </w:p>
    <w:p>
      <w:pPr>
        <w:pStyle w:val="ActoWho"/>
      </w:pPr>
      <w:r>
        <w:t xml:space="preserve">L'ARCHIVISTE</w:t>
      </w:r>
    </w:p>
    <w:p>
      <w:pPr>
        <w:pStyle w:val="ActoSaid"/>
      </w:pPr>
      <w:r>
        <w:t xml:space="preserve">Mai. Le parole cadono di notte.</w:t>
      </w:r>
    </w:p>
    <w:p>
      <w:pPr>
        <w:pStyle w:val="ActoWho"/>
      </w:pPr>
      <w:r>
        <w:t xml:space="preserve">MILA</w:t>
      </w:r>
    </w:p>
    <w:p>
      <w:pPr>
        <w:pStyle w:val="ActoSaid"/>
      </w:pPr>
      <w:r>
        <w:t xml:space="preserve">Tra poco è giorno. Non cadranno più. Potrai dormire.</w:t>
      </w:r>
    </w:p>
    <w:p>
      <w:pPr>
        <w:pStyle w:val="ActoDida"/>
      </w:pPr>
      <w:r>
        <w:t xml:space="preserve">(Mila apre l’ultimo barattolo e canticchia un’aria semplicissima, un po’ stonata.)</w:t>
      </w:r>
    </w:p>
    <w:p>
      <w:pPr>
        <w:pStyle w:val="ActoWho"/>
      </w:pPr>
      <w:r>
        <w:t xml:space="preserve">MILA</w:t>
      </w:r>
    </w:p>
    <w:p>
      <w:pPr>
        <w:pStyle w:val="ActoSaid"/>
      </w:pPr>
      <w:r>
        <w:t xml:space="preserve">È una ninna nanna. Mia nonna era stonata. Anch’io.</w:t>
      </w:r>
    </w:p>
    <w:p>
      <w:pPr>
        <w:pStyle w:val="ActoWho"/>
      </w:pPr>
      <w:r>
        <w:t xml:space="preserve">L'ARCHIVISTE</w:t>
      </w:r>
    </w:p>
    <w:p>
      <w:pPr>
        <w:pStyle w:val="ActoSaid"/>
      </w:pPr>
      <w:r>
        <w:t xml:space="preserve">È la prima che qualcuno canta per me.</w:t>
      </w:r>
    </w:p>
    <w:p>
      <w:pPr>
        <w:pStyle w:val="ActoDida"/>
      </w:pPr>
      <w:r>
        <w:t xml:space="preserve">(Il sole sorge. Charlie guarda il quaderno e alza cinque dita.)</w:t>
      </w:r>
    </w:p>
    <w:p>
      <w:pPr>
        <w:pStyle w:val="ActoDida"/>
      </w:pPr>
      <w:r>
        <w:t xml:space="preserve">(In piazza, la luce illumina la porta della scuola, l’avviso attaccato sopra e, più in alto, il nome del paese inciso nella pietra.)</w:t>
      </w:r>
    </w:p>
    <w:p>
      <w:pPr>
        <w:pStyle w:val="ActoWho"/>
      </w:pPr>
      <w:r>
        <w:t xml:space="preserve">ELENA</w:t>
      </w:r>
    </w:p>
    <w:p>
      <w:pPr>
        <w:pStyle w:val="ActoSaid"/>
      </w:pPr>
      <w:r>
        <w:t xml:space="preserve">L’avviso è ancora sulla porta della scuola.</w:t>
      </w:r>
    </w:p>
    <w:p>
      <w:pPr>
        <w:pStyle w:val="ActoWho"/>
      </w:pPr>
      <w:r>
        <w:t xml:space="preserve">JONAS</w:t>
      </w:r>
    </w:p>
    <w:p>
      <w:pPr>
        <w:pStyle w:val="ActoSaid"/>
      </w:pPr>
      <w:r>
        <w:t xml:space="preserve">Sì. Ma stamattina tutto il paese è fuori a leggerlo.</w:t>
      </w:r>
    </w:p>
    <w:p>
      <w:pPr>
        <w:pStyle w:val="ActoWho"/>
      </w:pPr>
      <w:r>
        <w:t xml:space="preserve">CHARLIE</w:t>
      </w:r>
    </w:p>
    <w:p>
      <w:pPr>
        <w:pStyle w:val="ActoSaid"/>
      </w:pPr>
      <w:r>
        <w:t xml:space="preserve">Torniamo stasera. Per il Suo nome.</w:t>
      </w:r>
    </w:p>
    <w:p>
      <w:pPr>
        <w:pStyle w:val="ActoWho"/>
      </w:pPr>
      <w:r>
        <w:t xml:space="preserve">ZOÉ</w:t>
      </w:r>
    </w:p>
    <w:p>
      <w:pPr>
        <w:pStyle w:val="ActoSaid"/>
      </w:pPr>
      <w:r>
        <w:t xml:space="preserve">E anche domani sera.</w:t>
      </w:r>
    </w:p>
    <w:p>
      <w:pPr>
        <w:pStyle w:val="ActoDida"/>
      </w:pPr>
      <w:r>
        <w:t xml:space="preserve">(Pausa. L’Archivista tiene gli occhi chiusi.)</w:t>
      </w:r>
    </w:p>
    <w:p>
      <w:pPr>
        <w:pStyle w:val="ActoWho"/>
      </w:pPr>
      <w:r>
        <w:t xml:space="preserve">L'ARCHIVISTE</w:t>
      </w:r>
    </w:p>
    <w:p>
      <w:pPr>
        <w:pStyle w:val="ActoSaid"/>
      </w:pPr>
      <w:r>
        <w:t xml:space="preserve">Domani.</w:t>
      </w:r>
    </w:p>
    <w:p>
      <w:pPr>
        <w:pStyle w:val="ActoDida"/>
      </w:pPr>
      <w:r>
        <w:t xml:space="preserve">(La campana, da sola, suona un ultimo piccolo rintocco. Buio.)</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parole cadute</dc:title>
  <dc:creator>Acto</dc:creator>
  <cp:keywords>Fiaba  ·  Copione per 12 personaggi  ·  4 donne, 3 uomini, 5 liberi  ·  22 min  ·  Principiante  ·  Dai 10 anni</cp:keywords>
  <dc:description>https://acto.re</dc:description>
  <dc:language>it</dc:language>
</cp:coreProperties>
</file>