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partage</w:t>
      </w:r>
    </w:p>
    <w:p>
      <w:pPr>
        <w:pStyle w:val="ActoMeta"/>
      </w:pPr>
      <w:r>
        <w:t xml:space="preserve">Drame  ·  Scène à 3  ·  3 min  ·  Rôle féminin  ·  Adulte  ·  Intermédiaire</w:t>
      </w:r>
    </w:p>
    <w:p>
      <w:pPr>
        <w:pStyle w:val="ActoDida"/>
      </w:pPr>
      <w:r>
        <w:t xml:space="preserve">(Le salon de la maison familiale, des cartons à demi remplis.)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On avait dit : chacun prend un objet à tour de rôle. Pas de dispute.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Tu as déjà mis la montre de papa dans ta poche, Paul. Je t’ai vu.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C’est moi qui l’emmenais chez le médecin. Toutes les semaines.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Et moi je payais les médicaments. On va tout compter, aussi 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Arrêtez. Ce n’est pas la montre, le problème. C’est qu’il ne nous reste que des objets à nous partager, et plus personne pour nous dire de nous taire.</w:t>
      </w:r>
    </w:p>
    <w:p>
      <w:pPr>
        <w:pStyle w:val="ActoDida"/>
      </w:pPr>
      <w:r>
        <w:t xml:space="preserve">(Un silence. Clara repose la boîte qu’elle tenait.)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Prends la montre, Paul. Moi, je veux juste sa vieille radio. Celle qui grésille.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… Elle ne marche même plus.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Justement. Comme ça, le silence de cette maison, au moins, on l’aura choisi.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partage</dc:title>
  <dc:creator>Acto</dc:creator>
  <cp:keywords>Drame  ·  Scène à 3  ·  3 min  ·  Rôle féminin  ·  Adulte  ·  Intermédiaire</cp:keywords>
  <dc:description>https://acto.re</dc:description>
  <dc:language>fr</dc:language>
</cp:coreProperties>
</file>