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L’existentialiste aquatique</w:t>
      </w:r>
    </w:p>
    <w:p>
      <w:pPr>
        <w:pStyle w:val="ActoMeta"/>
      </w:pPr>
      <w:r>
        <w:t xml:space="preserve">Comédie  ·  Scène à deux  ·  2 min  ·  Rôle féminin  ·  Jeune adulte  ·  Débutant</w:t>
      </w:r>
    </w:p>
    <w:p>
      <w:pPr>
        <w:pStyle w:val="ActoDida"/>
      </w:pPr>
      <w:r>
        <w:t xml:space="preserve">(Sam entre, l’air grave. Léa lève à peine les yeux.)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Il faut qu’on parle. C’est sérieux.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Oh non. Tu vas encore me dire que tu as adopté quelque chose.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… Comment tu sais ?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Sam. La dernière fois c’était une tortue. Avant, un ukulélé. Avant encore, « une passion pour le théâtre ».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Celle-là, je l’assume. D’ailleurs c’est lié : il s’appelle Hamlet.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Tu as appelé une tortue Hamlet ?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C’est un poisson. Et il a déjà l’air de douter de tout.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Bon. Il dort où, ton existentialiste aquatique 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L’existentialiste aquatique</dc:title>
  <dc:creator>Acto</dc:creator>
  <cp:keywords>Comédie  ·  Scène à deux  ·  2 min  ·  Rôle féminin  ·  Jeune adulte  ·  Débutant</cp:keywords>
  <dc:description>https://acto.re</dc:description>
  <dc:language>fr</dc:language>
</cp:coreProperties>
</file>