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vernissage</w:t>
      </w:r>
    </w:p>
    <w:p>
      <w:pPr>
        <w:pStyle w:val="ActoMeta"/>
      </w:pPr>
      <w:r>
        <w:t xml:space="preserve">Comédie  ·  Monologue  ·  1 min  ·  Sans marque de genre  ·  Adulte  ·  Débutant</w:t>
      </w:r>
    </w:p>
    <w:p>
      <w:pPr>
        <w:pStyle w:val="ActoDida"/>
      </w:pPr>
      <w:r>
        <w:t xml:space="preserve">(Une galerie d’art. Quelqu’un contemple un carré blanc.)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Magnifique. Absolument magnifique. Je ne comprends rien, mais avec une intensité rare.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Ce qui me touche, vous voyez, c’est le vide. Non, le plein. Enfin, le vide plein. C’est très japonais. Ou très en retard de livraison, je ne sais pas encore.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 m’a dit que c’était une critique du capitalisme. À douze mille euros, j’ai envie de dire : brillamment argumentée.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Entre nous ? Je crois que c’est le mur. Je crois qu’on admire le mur et que le tableau est tombé.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Mais ne dites rien. Dans l’art, avoir raison trop tôt, c’est le pire des snobismes.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vernissage</dc:title>
  <dc:creator>Acto</dc:creator>
  <cp:keywords>Comédie  ·  Monologue  ·  1 min  ·  Sans marque de genre  ·  Adulte  ·  Débutant</cp:keywords>
  <dc:description>https://acto.re</dc:description>
  <dc:language>fr</dc:language>
</cp:coreProperties>
</file>