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régime</w:t>
      </w:r>
    </w:p>
    <w:p>
      <w:pPr>
        <w:pStyle w:val="ActoMeta"/>
      </w:pPr>
      <w:r>
        <w:t xml:space="preserve">Comédie  ·  Monologue  ·  1 min  ·  Rôle féminin  ·  Adulte  ·  Débutant</w:t>
      </w:r>
    </w:p>
    <w:p>
      <w:pPr>
        <w:pStyle w:val="ActoDida"/>
      </w:pPr>
      <w:r>
        <w:t xml:space="preserve">(Face au public, une part de gâteau, non, tout le gâteau, devant elle.)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régime commence demain. C’est important, « demain ». Demain est un jour scientifiquement plus fort que moi.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Donc ce soir, ce gâteau, c’est un adieu. On ne jette pas un adieu. Ce serait malpoli.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Et puis une part entamée, ça périme. Alors autant tout finir : c’est de l’écologie.</w:t>
      </w:r>
    </w:p>
    <w:p>
      <w:pPr>
        <w:pStyle w:val="ActoDida"/>
      </w:pPr>
      <w:r>
        <w:t xml:space="preserve">(Elle prend une deuxième part. Puis une troisième.)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Là, techniquement, je fais de la place dans le frigo. Je range. Je suis quelqu’un d’ordonné.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Demain. Demain, je serai une nouvelle personne. Et cette personne mérite de commencer sans gâteau qui traîne.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régime</dc:title>
  <dc:creator>Acto</dc:creator>
  <cp:keywords>Comédie  ·  Monologue  ·  1 min  ·  Rôle féminin  ·  Adulte  ·  Débutant</cp:keywords>
  <dc:description>https://acto.re</dc:description>
  <dc:language>fr</dc:language>
</cp:coreProperties>
</file>