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chauffeur</w:t>
      </w:r>
    </w:p>
    <w:p>
      <w:pPr>
        <w:pStyle w:val="ActoMeta"/>
      </w:pPr>
      <w:r>
        <w:t xml:space="preserve">Thriller  ·  Monologue  ·  2 min  ·  Rôle masculin  ·  Adulte  ·  Intermédiaire</w:t>
      </w:r>
    </w:p>
    <w:p>
      <w:pPr>
        <w:pStyle w:val="ActoDida"/>
      </w:pPr>
      <w:r>
        <w:t xml:space="preserve">(Une voiture, la nuit. Le chauffeur parle à mi-voix, les yeux dans le rétroviseur.)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Course de 23 h 40. Il est monté sans un mot. Adresse : la forêt, par la départementale. D’accord.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Ça fait vingt minutes qu’il n’a pas bougé. Pas un soupir. Même les gens qui dorment respirent, ils remuent. Lui, non.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 feu rouge, je l’ai regardé. Il fixait un point, droit devant. À travers moi.</w:t>
      </w:r>
    </w:p>
    <w:p>
      <w:pPr>
        <w:pStyle w:val="ActoDida"/>
      </w:pPr>
      <w:r>
        <w:t xml:space="preserve">(Le GPS annonce : « Vous êtes arrivé. » Il n’y a que des arbres.)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Monsieur ? On est arrivés. …Monsieur.</w:t>
      </w:r>
    </w:p>
    <w:p>
      <w:pPr>
        <w:pStyle w:val="ActoDida"/>
      </w:pPr>
      <w:r>
        <w:t xml:space="preserve">(Un temps. Dans le rétroviseur, la banquette arrière est vide. Elle l’a toujours été.)</w:t>
      </w:r>
    </w:p>
    <w:p>
      <w:pPr>
        <w:pStyle w:val="ActoDida"/>
      </w:pPr>
      <w:r>
        <w:t xml:space="preserve">(Il verrouille les portes.)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course dit « deux passagers ». Je n’en ai jamais vu qu’un. Et il vient de descendre.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chauffeur</dc:title>
  <dc:creator>Acto</dc:creator>
  <cp:keywords>Thriller  ·  Monologue  ·  2 min  ·  Rôle masculin  ·  Adulte  ·  Intermédiaire</cp:keywords>
  <dc:description>https://acto.re</dc:description>
  <dc:language>fr</dc:language>
</cp:coreProperties>
</file>