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cambrioleur</w:t>
      </w:r>
    </w:p>
    <w:p>
      <w:pPr>
        <w:pStyle w:val="ActoMeta"/>
      </w:pPr>
      <w:r>
        <w:t xml:space="preserve">Thriller  ·  Monologue  ·  2 min  ·  Rôle masculin  ·  Adulte  ·  Intermédiaire</w:t>
      </w:r>
    </w:p>
    <w:p>
      <w:pPr>
        <w:pStyle w:val="ActoDida"/>
      </w:pPr>
      <w:r>
        <w:t xml:space="preserve">(Une maison plongée dans le noir. Un homme, ganté, une lampe torche à la main.)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Repérée depuis trois semaines. Personne le jeudi. Alarme HS. Trop facile, presque vexant.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coffre est où on m’a dit. Derrière le tableau. Comme on m’a dit. Exactement comme on m’a dit.</w:t>
      </w:r>
    </w:p>
    <w:p>
      <w:pPr>
        <w:pStyle w:val="ActoDida"/>
      </w:pPr>
      <w:r>
        <w:t xml:space="preserve">(Il s’arrête. Il éclaire la pièce lentement.)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…Il y a une chaise. Face au coffre. Une seule chaise, tournée vers moi. Comme si quelqu’un attendait de me voir l’ouvrir.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cette photo, sur la commode. C’est… c’est ma voiture. Prise ce soir. Devant chez moi.</w:t>
      </w:r>
    </w:p>
    <w:p>
      <w:pPr>
        <w:pStyle w:val="ActoDida"/>
      </w:pPr>
      <w:r>
        <w:t xml:space="preserve">(La porte d’entrée, derrière lui, se referme toute seule. Le verrou claque.)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ne m’a pas donné un tuyau. On m’a donné un rendez-vous.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cambrioleur</dc:title>
  <dc:creator>Acto</dc:creator>
  <cp:keywords>Thriller  ·  Monologue  ·  2 min  ·  Rôle masculin  ·  Adulte  ·  Intermédiaire</cp:keywords>
  <dc:description>https://acto.re</dc:description>
  <dc:language>fr</dc:language>
</cp:coreProperties>
</file>