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L’aveu enregistré</w:t>
      </w:r>
    </w:p>
    <w:p>
      <w:pPr>
        <w:pStyle w:val="ActoMeta"/>
      </w:pPr>
      <w:r>
        <w:t xml:space="preserve">Thriller  ·  Monologue  ·  3 min  ·  Rôle féminin  ·  Adulte  ·  Avancé</w:t>
      </w:r>
    </w:p>
    <w:p>
      <w:pPr>
        <w:pStyle w:val="ActoDida"/>
      </w:pPr>
      <w:r>
        <w:t xml:space="preserve">(Une pièce, une caméra sur trépied. Le voyant rouge clignote. Elle s’assoit face à l’objectif.)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 vous regardez ça, c’est que je n’ai pas eu le courage de le dire en face. Alors je le dis à une caméra. C’est plus lâche, je sais.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nuit du 3, ce n’était pas un accident. J’étais là. J’ai vu. Et je n’ai rien fait. Non, pire : j’ai effacé.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nettoyé le volant. J’ai remis les clés. J’ai laissé croire qu’il conduisait seul.</w:t>
      </w:r>
    </w:p>
    <w:p>
      <w:pPr>
        <w:pStyle w:val="ActoDida"/>
      </w:pPr>
      <w:r>
        <w:t xml:space="preserve">(Un léger craquement, hors champ. Elle s’arrête.)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…Il y a quelqu’un ?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maison est vide. Je l’ai vérifiée deux fois.</w:t>
      </w:r>
    </w:p>
    <w:p>
      <w:pPr>
        <w:pStyle w:val="ActoDida"/>
      </w:pPr>
      <w:r>
        <w:t xml:space="preserve">(Elle reprend, plus vite.)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Bref. Je voulais que quelqu’un sache, avant que…</w:t>
      </w:r>
    </w:p>
    <w:p>
      <w:pPr>
        <w:pStyle w:val="ActoDida"/>
      </w:pPr>
      <w:r>
        <w:t xml:space="preserve">(Sur l’écran de contrôle, derrière elle, une silhouette qui n’était pas là au début.)</w:t>
      </w:r>
    </w:p>
    <w:p>
      <w:pPr>
        <w:pStyle w:val="ActoDida"/>
      </w:pPr>
      <w:r>
        <w:t xml:space="preserve">(Elle lit l’écran, se fige.)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…Depuis combien de temps vous êtes derrière moi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L’aveu enregistré</dc:title>
  <dc:creator>Acto</dc:creator>
  <cp:keywords>Thriller  ·  Monologue  ·  3 min  ·  Rôle féminin  ·  Adulte  ·  Avancé</cp:keywords>
  <dc:description>https://acto.re</dc:description>
  <dc:language>fr</dc:language>
</cp:coreProperties>
</file>