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Ce que tu m’as pris</w:t>
      </w:r>
    </w:p>
    <w:p>
      <w:pPr>
        <w:pStyle w:val="ActoMeta"/>
      </w:pPr>
      <w:r>
        <w:t xml:space="preserve">Drame  ·  Monologue  ·  2 min  ·  Rôle masculin  ·  Adulte  ·  Avancé</w:t>
      </w:r>
    </w:p>
    <w:p>
      <w:pPr>
        <w:pStyle w:val="ActoWho"/>
      </w:pPr>
      <w:r>
        <w:t xml:space="preserve">MOI</w:t>
      </w:r>
    </w:p>
    <w:p>
      <w:pPr>
        <w:pStyle w:val="ActoSaid"/>
      </w:pPr>
      <w:r>
        <w:t xml:space="preserve">Tu crois m’avoir ruiné. Regarde-moi bien. Le costume est le même, les chaussures ont un trou, et je souris. On ne sourit pas ainsi quand on est ruiné.</w:t>
      </w:r>
    </w:p>
    <w:p>
      <w:pPr>
        <w:pStyle w:val="ActoWho"/>
      </w:pPr>
      <w:r>
        <w:t xml:space="preserve">MOI</w:t>
      </w:r>
    </w:p>
    <w:p>
      <w:pPr>
        <w:pStyle w:val="ActoSaid"/>
      </w:pPr>
      <w:r>
        <w:t xml:space="preserve">Tu m’as pris l’entreprise. Prends-la. Tu m’as pris la maison, la voiture, jusqu’aux amis qui, tiens donc, se sont découverts très occupés le jour où mon compte s’est vidé. Prends tout ça aussi. Ce n’était pas moi.</w:t>
      </w:r>
    </w:p>
    <w:p>
      <w:pPr>
        <w:pStyle w:val="ActoWho"/>
      </w:pPr>
      <w:r>
        <w:t xml:space="preserve">MOI</w:t>
      </w:r>
    </w:p>
    <w:p>
      <w:pPr>
        <w:pStyle w:val="ActoSaid"/>
      </w:pPr>
      <w:r>
        <w:t xml:space="preserve">Ce que tu ne peux pas prendre, c’est la seule chose que tu aies jamais vraiment voulue : le respect que les gens avaient pour moi et qu’ils n’ont jamais eu pour toi. Ça ne s’achète pas, ça ne se saisit pas, ça ne se transfère pas par acte notarié.</w:t>
      </w:r>
    </w:p>
    <w:p>
      <w:pPr>
        <w:pStyle w:val="ActoWho"/>
      </w:pPr>
      <w:r>
        <w:t xml:space="preserve">MOI</w:t>
      </w:r>
    </w:p>
    <w:p>
      <w:pPr>
        <w:pStyle w:val="ActoSaid"/>
      </w:pPr>
      <w:r>
        <w:t xml:space="preserve">Tu as gagné de l’argent. J’ai gardé mon nom. Dans dix ans, on verra lequel des deux valait mieux.</w:t>
      </w:r>
    </w:p>
    <w:p>
      <w:pPr>
        <w:pStyle w:val="ActoWho"/>
      </w:pPr>
      <w:r>
        <w:t xml:space="preserve">MOI</w:t>
      </w:r>
    </w:p>
    <w:p>
      <w:pPr>
        <w:pStyle w:val="ActoSaid"/>
      </w:pPr>
      <w:r>
        <w:t xml:space="preserve">Maintenant sors. C’est encore ma dignité, ici, et là, tu n’entreras pas.</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Ce que tu m’as pris</dc:title>
  <dc:creator>Acto</dc:creator>
  <cp:keywords>Drame  ·  Monologue  ·  2 min  ·  Rôle masculin  ·  Adulte  ·  Avancé</cp:keywords>
  <dc:description>https://acto.re</dc:description>
  <dc:language>fr</dc:language>
</cp:coreProperties>
</file>