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confesión grabada</w:t>
      </w:r>
    </w:p>
    <w:p>
      <w:pPr>
        <w:pStyle w:val="ActoMeta"/>
      </w:pPr>
      <w:r>
        <w:t xml:space="preserve">Thriller  ·  Monólogo  ·  3 min  ·  Papel femenino  ·  Adulto  ·  Avanzado</w:t>
      </w:r>
    </w:p>
    <w:p>
      <w:pPr>
        <w:pStyle w:val="ActoDida"/>
      </w:pPr>
      <w:r>
        <w:t xml:space="preserve">(Una habitación, una cámara en un trípode. El piloto rojo parpadea. Se sienta frente al objetivo.)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 estás viendo esto, es porque no tuve el valor de decírtelo a la cara. Así que se lo digo a una cámara. Es más cobarde, lo sé.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noche del 3 no fue un accidente. Yo estaba allí. Lo vi. Y no hice nada. No, peor: lo borré.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Limpié el volante. Devolví las llaves. Dejé creer que conducía solo.</w:t>
      </w:r>
    </w:p>
    <w:p>
      <w:pPr>
        <w:pStyle w:val="ActoDida"/>
      </w:pPr>
      <w:r>
        <w:t xml:space="preserve">(Un leve crujido, fuera de plano. Se detiene.)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…¿Hay alguien?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La casa está vacía. La revisé dos veces.</w:t>
      </w:r>
    </w:p>
    <w:p>
      <w:pPr>
        <w:pStyle w:val="ActoDida"/>
      </w:pPr>
      <w:r>
        <w:t xml:space="preserve">(Sigue, más rápido.)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En fin. Quería que alguien lo supiera, antes de que…</w:t>
      </w:r>
    </w:p>
    <w:p>
      <w:pPr>
        <w:pStyle w:val="ActoDida"/>
      </w:pPr>
      <w:r>
        <w:t xml:space="preserve">(En el monitor, detrás de ella, una silueta que no estaba al principio.)</w:t>
      </w:r>
    </w:p>
    <w:p>
      <w:pPr>
        <w:pStyle w:val="ActoDida"/>
      </w:pPr>
      <w:r>
        <w:t xml:space="preserve">(Lee la pantalla, se queda helada.)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…¿Cuánto tiempo llevas detrás de mí?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confesión grabada</dc:title>
  <dc:creator>Acto</dc:creator>
  <cp:keywords>Thriller  ·  Monólogo  ·  3 min  ·  Papel femenino  ·  Adulto  ·  Avanzado</cp:keywords>
  <dc:description>https://acto.re</dc:description>
  <dc:language>es</dc:language>
</cp:coreProperties>
</file>