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veneno</w:t>
      </w:r>
    </w:p>
    <w:p>
      <w:pPr>
        <w:pStyle w:val="ActoMeta"/>
      </w:pPr>
      <w:r>
        <w:t xml:space="preserve">Tragedia  ·  Monólogo  ·  2 min  ·  Sin marca de género  ·  Adulto  ·  Avanzado</w:t>
      </w:r>
    </w:p>
    <w:p>
      <w:pPr>
        <w:pStyle w:val="ActoWho"/>
      </w:pPr>
      <w:r>
        <w:t xml:space="preserve">MOI</w:t>
      </w:r>
    </w:p>
    <w:p>
      <w:pPr>
        <w:pStyle w:val="ActoSaid"/>
      </w:pPr>
      <w:r>
        <w:t xml:space="preserve">Sonríe. Sigue sonriendo. Tú, que levantas tu copa, no sabes que conozco cada gota de lo que me has servido durante veinte años.</w:t>
      </w:r>
    </w:p>
    <w:p>
      <w:pPr>
        <w:pStyle w:val="ActoWho"/>
      </w:pPr>
      <w:r>
        <w:t xml:space="preserve">MOI</w:t>
      </w:r>
    </w:p>
    <w:p>
      <w:pPr>
        <w:pStyle w:val="ActoSaid"/>
      </w:pPr>
      <w:r>
        <w:t xml:space="preserve">No dije nada. No se dice nada mientras se prepara. Sonreí como sonríes tú. Llevé tus colores, aplaudí tus triunfos, besé la mano que, de noche, apretaba mis cadenas.</w:t>
      </w:r>
    </w:p>
    <w:p>
      <w:pPr>
        <w:pStyle w:val="ActoWho"/>
      </w:pPr>
      <w:r>
        <w:t xml:space="preserve">MOI</w:t>
      </w:r>
    </w:p>
    <w:p>
      <w:pPr>
        <w:pStyle w:val="ActoSaid"/>
      </w:pPr>
      <w:r>
        <w:t xml:space="preserve">Me creías débil porque era paciente. Antiguo error, error de los poderosos: toman el silencio por sumisión, cuando a menudo es una hoja que se afila lejos de las miradas.</w:t>
      </w:r>
    </w:p>
    <w:p>
      <w:pPr>
        <w:pStyle w:val="ActoWho"/>
      </w:pPr>
      <w:r>
        <w:t xml:space="preserve">MOI</w:t>
      </w:r>
    </w:p>
    <w:p>
      <w:pPr>
        <w:pStyle w:val="ActoSaid"/>
      </w:pPr>
      <w:r>
        <w:t xml:space="preserve">Bebe. Bebe a mi salud. El vino es bueno, ¿verdad? Lo elegí yo mismo. Con un cuidado que no imaginas.</w:t>
      </w:r>
    </w:p>
    <w:p>
      <w:pPr>
        <w:pStyle w:val="ActoWho"/>
      </w:pPr>
      <w:r>
        <w:t xml:space="preserve">MOI</w:t>
      </w:r>
    </w:p>
    <w:p>
      <w:pPr>
        <w:pStyle w:val="ActoSaid"/>
      </w:pPr>
      <w:r>
        <w:t xml:space="preserve">No, no dejes la copa. Es demasiado tarde para dejarla. Fue demasiado tarde el día en que decidiste que un hombre humillado ya no era un hombre peligroso. Mírame bien. Este es el rostro de tu último error.</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veneno</dc:title>
  <dc:creator>Acto</dc:creator>
  <cp:keywords>Tragedia  ·  Monólogo  ·  2 min  ·  Sin marca de género  ·  Adulto  ·  Avanzado</cp:keywords>
  <dc:description>https://acto.re</dc:description>
  <dc:language>es</dc:language>
</cp:coreProperties>
</file>