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reloj</w:t>
      </w:r>
    </w:p>
    <w:p>
      <w:pPr>
        <w:pStyle w:val="ActoMeta"/>
      </w:pPr>
      <w:r>
        <w:t xml:space="preserve">Fantástico  ·  Monólogo  ·  2 min  ·  Papel femenino  ·  Adulto  ·  Intermedio</w:t>
      </w:r>
    </w:p>
    <w:p>
      <w:pPr>
        <w:pStyle w:val="ActoDida"/>
      </w:pPr>
      <w:r>
        <w:t xml:space="preserve">(Una habitación. Un reloj de pared, con las agujas girando al revés.)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El reloj empezó a retroceder el martes. Primero un minuto. Luego una hora. Esta mañana ha retrocedido un año. Y el mundo, alrededor, lo sigue.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grieta del techo se ha cerrado. La leche caducada, en la nevera, ha vuelto a estar fresca. Y el sillón, ahí, el sillón vacío desde el invierno, ha recuperado la forma de alguien.</w:t>
      </w:r>
    </w:p>
    <w:p>
      <w:pPr>
        <w:pStyle w:val="ActoDida"/>
      </w:pPr>
      <w:r>
        <w:t xml:space="preserve">(Mira el sillón, sin atreverse a esperar.)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 el reloj retrocede lo suficiente… ¿volverá él a sentarse? ¿Oiré el periódico arrugarse, a las 18 h, como antes?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Una parte de mí quiere arrancar las agujas. Guardar este momento. Impedir que vuelva a avanzar.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Pero sé cómo funcionan los relojes. Solo retroceden para coger impulso. Así que voy a sentarme enfrente. Y a aprovechar cada minuto que me devuelve, antes de que me los quite todos.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reloj</dc:title>
  <dc:creator>Acto</dc:creator>
  <cp:keywords>Fantástico  ·  Monólogo  ·  2 min  ·  Papel femenino  ·  Adulto  ·  Intermedio</cp:keywords>
  <dc:description>https://acto.re</dc:description>
  <dc:language>es</dc:language>
</cp:coreProperties>
</file>