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cuestionario</w:t>
      </w:r>
    </w:p>
    <w:p>
      <w:pPr>
        <w:pStyle w:val="ActoMeta"/>
      </w:pPr>
      <w:r>
        <w:t xml:space="preserve">Sátira  ·  Monólogo  ·  2 min  ·  Papel femenino  ·  Adulto  ·  Intermedio</w:t>
      </w:r>
    </w:p>
    <w:p>
      <w:pPr>
        <w:pStyle w:val="ActoDida"/>
      </w:pPr>
      <w:r>
        <w:t xml:space="preserve">(Una sala de espera. Con una tableta en la mano, lee en voz alta.)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En una escala del 1 al 10, ¿recomendaría nuestro servicio de urgencias a un ser querido? » …Uno no elige urgencias como un restaurante. « Vamos, conozco un sitio. »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¿El tiempo de espera cumplió sus expectativas? » ¿Mis expectativas? Llevaba seis horas esperando. Al final, sí: incluso las superó.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¿Nuestro personal sonreía? » ¿El cirujano? No lo sé. Espero que mirara algo más que su buen humor.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Se reserva un espacio para sus comentarios. » Ah. Por fin, un humano.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Escribo: « Gracias por salvarme. Lástima tener que puntuarlo como una pizza. »</w:t>
      </w:r>
    </w:p>
    <w:p>
      <w:pPr>
        <w:pStyle w:val="ActoDida"/>
      </w:pPr>
      <w:r>
        <w:t xml:space="preserve">(Un pitido. La tableta muestra: « ¡Su opinión cuenta! Tres preguntas más. »)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…« Cuenta. » La única palabra verdadera de todo el formulario.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cuestionario</dc:title>
  <dc:creator>Acto</dc:creator>
  <cp:keywords>Sátira  ·  Monólogo  ·  2 min  ·  Papel femenino  ·  Adulto  ·  Intermedio</cp:keywords>
  <dc:description>https://acto.re</dc:description>
  <dc:language>es</dc:language>
</cp:coreProperties>
</file>