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Los invitados</w:t>
      </w:r>
    </w:p>
    <w:p>
      <w:pPr>
        <w:pStyle w:val="ActoMeta"/>
      </w:pPr>
      <w:r>
        <w:t xml:space="preserve">Comedia  ·  Escena para dos  ·  4 min  ·  Papel masculino  ·  Adulto  ·  Intermedio</w:t>
      </w:r>
    </w:p>
    <w:p>
      <w:pPr>
        <w:pStyle w:val="ActoDida"/>
      </w:pPr>
      <w:r>
        <w:t xml:space="preserve">(Una mesa puesta para doce. Solo ha llegado una persona.)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Es usted el primero.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Soy el único.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No, no. Los demás vienen. Puse doce platos.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¿Desde cuándo pone doce platos?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Desde 2011.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¿Y cuántos han venido, desde 2011?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Usted.</w:t>
      </w:r>
    </w:p>
    <w:p>
      <w:pPr>
        <w:pStyle w:val="ActoDida"/>
      </w:pPr>
      <w:r>
        <w:t xml:space="preserve">(Una pausa. El anfitrión rellena vino en once copas vacías.)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¿Por qué sirve las copas vacías?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Para que se sientan esperadas. Una copa vacía que se ignora es triste. Una copa vacía que se rellena es esperanza.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Habla con las copas.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Responden menos que la gente, pero también cancelan menos.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¿Nunca pensó en poner un solo plato?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Sí. Una vez. Me dio tanto miedo que volví a poner los otros once en un minuto.</w:t>
      </w:r>
    </w:p>
    <w:p>
      <w:pPr>
        <w:pStyle w:val="ActoDida"/>
      </w:pPr>
      <w:r>
        <w:t xml:space="preserve">(Prueba el plato, hace una mueca, sonríe igualmente.)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El asado está perfecto. Es la maldición de los grandes asados: no esperan a nadie.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Puedo quedarme, ¿sabe? Toda la noche.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…¿Haría eso?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Con una condición. Retiramos diez cubiertos. Guardamos el suyo y el mío. Y rellenamos nuestras copas.</w:t>
      </w:r>
    </w:p>
    <w:p>
      <w:pPr>
        <w:pStyle w:val="ActoDida"/>
      </w:pPr>
      <w:r>
        <w:t xml:space="preserve">(Una larga pausa.)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De acuerdo. Pero guardamos una tercera. Por la idea de que alguien, un día, llamará durante el postre.</w:t>
      </w:r>
    </w:p>
    <w:p>
      <w:pPr>
        <w:pStyle w:val="ActoDida"/>
      </w:pPr>
      <w:r>
        <w:t xml:space="preserve">(Brindan. La tercera copa espera, llena.)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Los invitados</dc:title>
  <dc:creator>Acto</dc:creator>
  <cp:keywords>Comedia  ·  Escena para dos  ·  4 min  ·  Papel masculino  ·  Adulto  ·  Intermedio</cp:keywords>
  <dc:description>https://acto.re</dc:description>
  <dc:language>es</dc:language>
</cp:coreProperties>
</file>