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cena</w:t>
      </w:r>
    </w:p>
    <w:p>
      <w:pPr>
        <w:pStyle w:val="ActoMeta"/>
      </w:pPr>
      <w:r>
        <w:t xml:space="preserve">Comedia  ·  Escena para 5  ·  2 min  ·  Papel masculino  ·  Adulto  ·  Principiante</w:t>
      </w:r>
    </w:p>
    <w:p>
      <w:pPr>
        <w:pStyle w:val="ActoDida"/>
      </w:pPr>
      <w:r>
        <w:t xml:space="preserve">(Suena el timbre. Léo abre, en pánico, un trapo al hombro.)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Llegáis… pronto. Tres horas antes.</w:t>
      </w:r>
    </w:p>
    <w:p>
      <w:pPr>
        <w:pStyle w:val="ActoWho"/>
      </w:pPr>
      <w:r>
        <w:t xml:space="preserve">SLIMANE</w:t>
      </w:r>
    </w:p>
    <w:p>
      <w:pPr>
        <w:pStyle w:val="ActoSaid"/>
      </w:pPr>
      <w:r>
        <w:t xml:space="preserve">Dijiste a las siete.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Dije a las siete para que llegarais a las diez. ¡Me conocéis!</w:t>
      </w:r>
    </w:p>
    <w:p>
      <w:pPr>
        <w:pStyle w:val="ActoWho"/>
      </w:pPr>
      <w:r>
        <w:t xml:space="preserve">FANNY</w:t>
      </w:r>
    </w:p>
    <w:p>
      <w:pPr>
        <w:pStyle w:val="ActoSaid"/>
      </w:pPr>
      <w:r>
        <w:t xml:space="preserve">Yo traje postre. Bueno, la idea de un postre.</w:t>
      </w:r>
    </w:p>
    <w:p>
      <w:pPr>
        <w:pStyle w:val="ActoWho"/>
      </w:pPr>
      <w:r>
        <w:t xml:space="preserve">GABY</w:t>
      </w:r>
    </w:p>
    <w:p>
      <w:pPr>
        <w:pStyle w:val="ActoSaid"/>
      </w:pPr>
      <w:r>
        <w:t xml:space="preserve">¿Quién es el señor que ya duerme en el sofá?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… ¿Qué señor?</w:t>
      </w:r>
    </w:p>
    <w:p>
      <w:pPr>
        <w:pStyle w:val="ActoWho"/>
      </w:pPr>
      <w:r>
        <w:t xml:space="preserve">ROSE</w:t>
      </w:r>
    </w:p>
    <w:p>
      <w:pPr>
        <w:pStyle w:val="ActoSaid"/>
      </w:pPr>
      <w:r>
        <w:t xml:space="preserve">El que lleva tu jersey. Y tu copa. Y, creo, tus llaves.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Ah. Ese. Es… un amigo. Muy cercano. Cuyo nombre ignoro por completo.</w:t>
      </w:r>
    </w:p>
    <w:p>
      <w:pPr>
        <w:pStyle w:val="ActoWho"/>
      </w:pPr>
      <w:r>
        <w:t xml:space="preserve">SLIMANE</w:t>
      </w:r>
    </w:p>
    <w:p>
      <w:pPr>
        <w:pStyle w:val="ActoSaid"/>
      </w:pPr>
      <w:r>
        <w:t xml:space="preserve">Léo. ¿Invitaste a un desconocido a tu propia fiesta?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Técnicamente, me invitó él. A mi propio piso. Sentaos, yo me encargo.</w:t>
      </w:r>
    </w:p>
    <w:p>
      <w:pPr>
        <w:pStyle w:val="ActoWho"/>
      </w:pPr>
      <w:r>
        <w:t xml:space="preserve">FANNY</w:t>
      </w:r>
    </w:p>
    <w:p>
      <w:pPr>
        <w:pStyle w:val="ActoSaid"/>
      </w:pPr>
      <w:r>
        <w:t xml:space="preserve">Veinte euros a que nos vamos sin comer.</w:t>
      </w:r>
    </w:p>
    <w:p>
      <w:pPr>
        <w:pStyle w:val="ActoWho"/>
      </w:pPr>
      <w:r>
        <w:t xml:space="preserve">GABY</w:t>
      </w:r>
    </w:p>
    <w:p>
      <w:pPr>
        <w:pStyle w:val="ActoSaid"/>
      </w:pPr>
      <w:r>
        <w:t xml:space="preserve">Hecho.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cena</dc:title>
  <dc:creator>Acto</dc:creator>
  <cp:keywords>Comedia  ·  Escena para 5  ·  2 min  ·  Papel masculino  ·  Adulto  ·  Principiante</cp:keywords>
  <dc:description>https://acto.re</dc:description>
  <dc:language>es</dc:language>
</cp:coreProperties>
</file>