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velatorio</w:t>
      </w:r>
    </w:p>
    <w:p>
      <w:pPr>
        <w:pStyle w:val="ActoMeta"/>
      </w:pPr>
      <w:r>
        <w:t xml:space="preserve">Drama  ·  Escena para 5  ·  4 min  ·  Papel femenino  ·  Adulto  ·  Avanzado</w:t>
      </w:r>
    </w:p>
    <w:p>
      <w:pPr>
        <w:pStyle w:val="ActoDida"/>
      </w:pPr>
      <w:r>
        <w:t xml:space="preserve">(Una habitación. Una lamparilla. Se habla bajo, por respeto.)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Hay que decidir lo de mañana. El médico necesita una respuesta.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«Decidir.» Como si fuera un menú.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Vincent tiene razón. Alguien debe firmar. Y no será papá.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Vuestro padre, de niño, no dejaba que decidieran por él. Ni para una merienda.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No ha cambiado. Miradlo: hasta ahora lo alarga.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No hables de él en ese presente que juzga, mamá. Esta noche no.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Treinta años viviendo con este hombre. Tengo derecho a estar cansada ante él, por una vez.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Nadie te juzga. Estamos todos cansados. Eso es un velatorio: descubres cuánto.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Lo que yo descubro es que por fin nos hablamos. Hizo falta esto.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Suele pasar, en las familias. Se espera al último fuego para calentarse juntos.</w:t>
      </w:r>
    </w:p>
    <w:p>
      <w:pPr>
        <w:pStyle w:val="ActoDida"/>
      </w:pPr>
      <w:r>
        <w:t xml:space="preserve">(Un silencio. Se oye la respiración.)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Entonces mantengamos ese fuego encendido lo más posible. No por él. Por nosotros.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 De acuerdo. Decidiremos mañana. Esta noche nos quedamos. Todos. Sin relojes.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Gracias. Es lo primero justo que decimos en tres días.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velatorio</dc:title>
  <dc:creator>Acto</dc:creator>
  <cp:keywords>Drama  ·  Escena para 5  ·  4 min  ·  Papel femenino  ·  Adulto  ·  Avanzado</cp:keywords>
  <dc:description>https://acto.re</dc:description>
  <dc:language>es</dc:language>
</cp:coreProperties>
</file>