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servicio de posvida</w:t>
      </w:r>
    </w:p>
    <w:p>
      <w:pPr>
        <w:pStyle w:val="ActoMeta"/>
      </w:pPr>
      <w:r>
        <w:t xml:space="preserve">Sátira  ·  Escena para 3  ·  2 min  ·  Papel femenino  ·  Adulto  ·  Intermedio</w:t>
      </w:r>
    </w:p>
    <w:p>
      <w:pPr>
        <w:pStyle w:val="ActoDida"/>
      </w:pPr>
      <w:r>
        <w:t xml:space="preserve">(Kenza sostiene un teléfono. Música de espera lejana.)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Servicio de posvida, buenos días. Para una reclamación sobre una existencia, marque 1.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Buenos días. Quiero hablar con alguien. Real. Llevo cuarenta minutos.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Comprendo su malestar. ¿Me da su número de destino?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¿Mi… número de destino? Nunca lo recibí.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Es el problema más común. Nadie lo recibe. Le paso con un supervisor.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Supervisor, buenos días. Veo su expediente. Se queja de… de todo, en realidad.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Me quejo de no saber nunca a quién quejarme. Es distinto.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Ah, eso es el plan básico. Para la claridad, había que contratar al nacer.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¡Nadie me ofreció ninguna opción al nacer!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… Anoto su observación. Se unirá a las demás. Espere otra vida más, por favor.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servicio de posvida</dc:title>
  <dc:creator>Acto</dc:creator>
  <cp:keywords>Sátira  ·  Escena para 3  ·  2 min  ·  Papel femenino  ·  Adulto  ·  Intermedio</cp:keywords>
  <dc:description>https://acto.re</dc:description>
  <dc:language>es</dc:language>
</cp:coreProperties>
</file>