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El relevo</w:t>
      </w:r>
    </w:p>
    <w:p>
      <w:pPr>
        <w:pStyle w:val="ActoMeta"/>
      </w:pPr>
      <w:r>
        <w:t xml:space="preserve">Fantástico  ·  Escena para 3  ·  3 min  ·  Papel femenino  ·  Adulto  ·  Intermedio</w:t>
      </w:r>
    </w:p>
    <w:p>
      <w:pPr>
        <w:pStyle w:val="ActoDida"/>
      </w:pPr>
      <w:r>
        <w:t xml:space="preserve">(Un museo, las 3 de la madrugada. Dos vigilantes en la garita. Llega un tercero, con un uniforme de otra época.)</w:t>
      </w:r>
    </w:p>
    <w:p>
      <w:pPr>
        <w:pStyle w:val="ActoWho"/>
      </w:pPr>
      <w:r>
        <w:t xml:space="preserve">JONAS</w:t>
      </w:r>
    </w:p>
    <w:p>
      <w:pPr>
        <w:pStyle w:val="ActoSaid"/>
      </w:pPr>
      <w:r>
        <w:t xml:space="preserve">Llegas pronto. El relevo es a las cuatro.</w:t>
      </w:r>
    </w:p>
    <w:p>
      <w:pPr>
        <w:pStyle w:val="ActoWho"/>
      </w:pPr>
      <w:r>
        <w:t xml:space="preserve">LE VEILLEUR</w:t>
      </w:r>
    </w:p>
    <w:p>
      <w:pPr>
        <w:pStyle w:val="ActoSaid"/>
      </w:pPr>
      <w:r>
        <w:t xml:space="preserve">Yo siempre llego a mi hora. Son vuestros relojes los que dudan.</w:t>
      </w:r>
    </w:p>
    <w:p>
      <w:pPr>
        <w:pStyle w:val="ActoWho"/>
      </w:pPr>
      <w:r>
        <w:t xml:space="preserve">MILA</w:t>
      </w:r>
    </w:p>
    <w:p>
      <w:pPr>
        <w:pStyle w:val="ActoSaid"/>
      </w:pPr>
      <w:r>
        <w:t xml:space="preserve">¿Está en tu cuadrante?</w:t>
      </w:r>
    </w:p>
    <w:p>
      <w:pPr>
        <w:pStyle w:val="ActoWho"/>
      </w:pPr>
      <w:r>
        <w:t xml:space="preserve">JONAS</w:t>
      </w:r>
    </w:p>
    <w:p>
      <w:pPr>
        <w:pStyle w:val="ActoSaid"/>
      </w:pPr>
      <w:r>
        <w:t xml:space="preserve">Creía que estaba en el tuyo.</w:t>
      </w:r>
    </w:p>
    <w:p>
      <w:pPr>
        <w:pStyle w:val="ActoWho"/>
      </w:pPr>
      <w:r>
        <w:t xml:space="preserve">LE VEILLEUR</w:t>
      </w:r>
    </w:p>
    <w:p>
      <w:pPr>
        <w:pStyle w:val="ActoSaid"/>
      </w:pPr>
      <w:r>
        <w:t xml:space="preserve">Yo me quedo con la planta de los relojes. Como cada noche.</w:t>
      </w:r>
    </w:p>
    <w:p>
      <w:pPr>
        <w:pStyle w:val="ActoWho"/>
      </w:pPr>
      <w:r>
        <w:t xml:space="preserve">MILA</w:t>
      </w:r>
    </w:p>
    <w:p>
      <w:pPr>
        <w:pStyle w:val="ActoSaid"/>
      </w:pPr>
      <w:r>
        <w:t xml:space="preserve">Nadie se queda con la planta de los relojes. Está cerrada desde el incendio.</w:t>
      </w:r>
    </w:p>
    <w:p>
      <w:pPr>
        <w:pStyle w:val="ActoWho"/>
      </w:pPr>
      <w:r>
        <w:t xml:space="preserve">LE VEILLEUR</w:t>
      </w:r>
    </w:p>
    <w:p>
      <w:pPr>
        <w:pStyle w:val="ActoSaid"/>
      </w:pPr>
      <w:r>
        <w:t xml:space="preserve">Cerrada al público. Alguien tiene que dar cuerda a los relojes. Los oís, ¿verdad?</w:t>
      </w:r>
    </w:p>
    <w:p>
      <w:pPr>
        <w:pStyle w:val="ActoDida"/>
      </w:pPr>
      <w:r>
        <w:t xml:space="preserve">(Un tictac, muy lejos. La planta lleva veinte años vacía.)</w:t>
      </w:r>
    </w:p>
    <w:p>
      <w:pPr>
        <w:pStyle w:val="ActoWho"/>
      </w:pPr>
      <w:r>
        <w:t xml:space="preserve">JONAS</w:t>
      </w:r>
    </w:p>
    <w:p>
      <w:pPr>
        <w:pStyle w:val="ActoSaid"/>
      </w:pPr>
      <w:r>
        <w:t xml:space="preserve">…¿A qué hora sonaban, antes?</w:t>
      </w:r>
    </w:p>
    <w:p>
      <w:pPr>
        <w:pStyle w:val="ActoWho"/>
      </w:pPr>
      <w:r>
        <w:t xml:space="preserve">LE VEILLEUR</w:t>
      </w:r>
    </w:p>
    <w:p>
      <w:pPr>
        <w:pStyle w:val="ActoSaid"/>
      </w:pPr>
      <w:r>
        <w:t xml:space="preserve">A las tres y doce. La hora en que todo se detuvo, allá arriba.</w:t>
      </w:r>
    </w:p>
    <w:p>
      <w:pPr>
        <w:pStyle w:val="ActoDida"/>
      </w:pPr>
      <w:r>
        <w:t xml:space="preserve">(Se toca la gorra.)</w:t>
      </w:r>
    </w:p>
    <w:p>
      <w:pPr>
        <w:pStyle w:val="ActoWho"/>
      </w:pPr>
      <w:r>
        <w:t xml:space="preserve">LE VEILLEUR</w:t>
      </w:r>
    </w:p>
    <w:p>
      <w:pPr>
        <w:pStyle w:val="ActoSaid"/>
      </w:pPr>
      <w:r>
        <w:t xml:space="preserve">Buenas noches. Retomo mi ronda.</w:t>
      </w:r>
    </w:p>
    <w:p>
      <w:pPr>
        <w:pStyle w:val="ActoDida"/>
      </w:pPr>
      <w:r>
        <w:t xml:space="preserve">(Sube. En el reloj de la garita: las 3:11. Empieza a sonar.)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Qué puedes hacer con él</w:t>
      </w:r>
    </w:p>
    <w:p>
      <w:pPr>
        <w:pStyle w:val="ActoMeta"/>
      </w:pPr>
      <w:r>
        <w:t xml:space="preserve">Texto original escrito para Acto. Léelo, imprímelo, trabájalo en clase, interprétalo en un casting o en un self-tape: para eso está, y no tienes que pedir nada. Para una representación pública o un uso comercial, escríbenos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El relevo</dc:title>
  <dc:creator>Acto</dc:creator>
  <cp:keywords>Fantástico  ·  Escena para 3  ·  3 min  ·  Papel femenino  ·  Adulto  ·  Intermedio</cp:keywords>
  <dc:description>https://acto.re</dc:description>
  <dc:language>es</dc:language>
</cp:coreProperties>
</file>