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perro</w:t>
      </w:r>
    </w:p>
    <w:p>
      <w:pPr>
        <w:pStyle w:val="ActoMeta"/>
      </w:pPr>
      <w:r>
        <w:t xml:space="preserve">Comedia romántica  ·  Escena para dos  ·  2 min  ·  Papel femenino  ·  Adulto  ·  Principiante</w:t>
      </w:r>
    </w:p>
    <w:p>
      <w:pPr>
        <w:pStyle w:val="ActoDida"/>
      </w:pPr>
      <w:r>
        <w:t xml:space="preserve">(Un parque canino. Dos correas, dos dueños, dos perros que se niegan a separarse.)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El suyo ha vuelto a correr hacia el mío. Todas las mañanas. Es una obsesión.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 es una obsesión, es amor. Mírelos. Se sientan uno contra el otro y suspiran.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Son perros. Suspiran por una golosina.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El mío no come desde que la conoció. Estaba preocupado. El veterinario dijo: « Es el corazón. »</w:t>
      </w:r>
    </w:p>
    <w:p>
      <w:pPr>
        <w:pStyle w:val="ActoDida"/>
      </w:pPr>
      <w:r>
        <w:t xml:space="preserve">(Los dos perros se tumban, hocico con hocico, y no se mueven.)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…Bueno. No vamos a separarlos a la fuerza.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Sería cruel. Así que, por respeto a ellos, estamos un poco obligados a volver mañana. A la misma hora.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Por los perros.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Únicamente por los perros. Evidentemente.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perro</dc:title>
  <dc:creator>Acto</dc:creator>
  <cp:keywords>Comedia romántica  ·  Escena para dos  ·  2 min  ·  Papel femenino  ·  Adulto  ·  Principiante</cp:keywords>
  <dc:description>https://acto.re</dc:description>
  <dc:language>es</dc:language>
</cp:coreProperties>
</file>