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ascensor</w:t>
      </w:r>
    </w:p>
    <w:p>
      <w:pPr>
        <w:pStyle w:val="ActoMeta"/>
      </w:pPr>
      <w:r>
        <w:t xml:space="preserve">Thriller  ·  Escena para dos  ·  3 min  ·  Papel femenino  ·  Adulto  ·  Intermedio</w:t>
      </w:r>
    </w:p>
    <w:p>
      <w:pPr>
        <w:pStyle w:val="ActoDida"/>
      </w:pPr>
      <w:r>
        <w:t xml:space="preserve">(Un ascensor bloqueado entre dos pisos. Luz cruda. Dos desconocidos.)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No se preocupe. Pasa, en estos edificios viejos. Nos sacarán.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Está tranquilo.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Estoy acostumbrado. Vengo a menudo, aquí. Al doce. A ver a una amiga.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No hay ninguna amiga en el doce. Solo estoy yo. Y no le he visto nunca.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Usted no. Pero yo la veo cada día. Desde el café de enfrente. La mesa del fondo.</w:t>
      </w:r>
    </w:p>
    <w:p>
      <w:pPr>
        <w:pStyle w:val="ActoDida"/>
      </w:pPr>
      <w:r>
        <w:t xml:space="preserve">(Una pausa. Ella retrocede un paso. No hay adónde retroceder.)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…Fue usted quien pulsó « stop », ¿verdad?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Había que hablar de algún modo. Usted nunca contesta a mis cartas.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ascensor</dc:title>
  <dc:creator>Acto</dc:creator>
  <cp:keywords>Thriller  ·  Escena para dos  ·  3 min  ·  Papel femenino  ·  Adulto  ·  Intermedio</cp:keywords>
  <dc:description>https://acto.re</dc:description>
  <dc:language>es</dc:language>
</cp:coreProperties>
</file>