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Voicemail</w:t>
      </w:r>
    </w:p>
    <w:p>
      <w:pPr>
        <w:pStyle w:val="ActoMeta"/>
      </w:pPr>
      <w:r>
        <w:t xml:space="preserve">Thriller  ·  Monologue  ·  2 min  ·  Female role  ·  Adult  ·  Intermediate</w:t>
      </w:r>
    </w:p>
    <w:p>
      <w:pPr>
        <w:pStyle w:val="ActoDida"/>
      </w:pPr>
      <w:r>
        <w:t xml:space="preserve">(Alone, a phone in hand. The screen reads: “1 new message.”)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message. From him. Received this morning, 6:12.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Except… the funeral was Tuesday. I was there. I held the cord of the coffin.</w:t>
      </w:r>
    </w:p>
    <w:p>
      <w:pPr>
        <w:pStyle w:val="ActoDida"/>
      </w:pPr>
      <w:r>
        <w:t xml:space="preserve">(She presses play. A familiar, distant voice fills the room.)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“Don’t believe what they told you. Look in the lining of the blue coat.” …His voice. His words. Only he ever called me “brave girl.”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blue coat, I gave it away. Yesterday. To a charity. I signed a receipt.</w:t>
      </w:r>
    </w:p>
    <w:p>
      <w:pPr>
        <w:pStyle w:val="ActoDida"/>
      </w:pPr>
      <w:r>
        <w:t xml:space="preserve">(The phone buzzes again. “2 new messages.”)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Two, now. …Since when do the dead call back when you don’t pick up?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Voicemail</dc:title>
  <dc:creator>Acto</dc:creator>
  <cp:keywords>Thriller  ·  Monologue  ·  2 min  ·  Female role  ·  Adult  ·  Intermediate</cp:keywords>
  <dc:description>https://acto.re</dc:description>
  <dc:language>en</dc:language>
</cp:coreProperties>
</file>