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Voicemail</w:t>
      </w:r>
    </w:p>
    <w:p>
      <w:pPr>
        <w:pStyle w:val="ActoMeta"/>
      </w:pPr>
      <w:r>
        <w:t xml:space="preserve">Romantic comedy  ·  Monologue  ·  2 min  ·  Female role  ·  Young adult  ·  Beginner</w:t>
      </w:r>
    </w:p>
    <w:p>
      <w:pPr>
        <w:pStyle w:val="ActoDida"/>
      </w:pPr>
      <w:r>
        <w:t xml:space="preserve">(A phone to her ear. She speaks fast, faster and faster.)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Hi, it’s me. Well, “me”: you’ll recognise my voice, I hope, otherwise this message is very awkward. Anyway.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wanted to ask if… someday… like soon… or not, no pressure at all… you’d want to grab a drink. A coffee. Or not a coffee. Whatever you drink.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realise I don’t know what you drink. Maybe that’s the real problem. We’d need a first date just for that.</w:t>
      </w:r>
    </w:p>
    <w:p>
      <w:pPr>
        <w:pStyle w:val="ActoDida"/>
      </w:pPr>
      <w:r>
        <w:t xml:space="preserve">(A beat. She closes her eyes.)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Right. To erase this message, press hash. …Where’s the hash. WHERE IS THE…</w:t>
      </w:r>
    </w:p>
    <w:p>
      <w:pPr>
        <w:pStyle w:val="ActoDida"/>
      </w:pPr>
      <w:r>
        <w:t xml:space="preserve">(Beep. Too late.)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There. At least now it’s decided for me.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Voicemail</dc:title>
  <dc:creator>Acto</dc:creator>
  <cp:keywords>Romantic comedy  ·  Monologue  ·  2 min  ·  Female role  ·  Young adult  ·  Beginner</cp:keywords>
  <dc:description>https://acto.re</dc:description>
  <dc:language>en</dc:language>
</cp:coreProperties>
</file>