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Speech</w:t>
      </w:r>
    </w:p>
    <w:p>
      <w:pPr>
        <w:pStyle w:val="ActoMeta"/>
      </w:pPr>
      <w:r>
        <w:t xml:space="preserve">Comedy  ·  Monologue  ·  4 min  ·  Male role  ·  Adult  ·  Intermediate</w:t>
      </w:r>
    </w:p>
    <w:p>
      <w:pPr>
        <w:pStyle w:val="ActoDida"/>
      </w:pPr>
      <w:r>
        <w:t xml:space="preserve">(Someone, cue card in hand, rehearses in front of a mirror.)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Dear all. Dearest all. Dear… deaR. Right. Let me start over.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Good evening. I’m the best man. Well, “the” best man: there are four of us, but I’m the one talking. The others got scared.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I’ve known Thomas for fifteen years. No. Twelve. Fifteen means I’m forgetting three years of his life in front of his whole family.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Let’s start again. I met Thomas at a certain point in our lives. There. That’s true for everyone, it commits me to nothing.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wanted to tell the story of the trip to Italy. But half the room was there. And the other half must absolutely never find out.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So: not Italy.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I’ll talk about his qualities. Thomas is… punctual. No. Nobody gets married for punctuality. Though, at this stage, we’ll take it.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Thomas is generous. That one’s true. Exhibit A: he handed me this microphone.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Léa, if you’re listening, and you are, you always are, you made my best friend better. That’s mathematical and unfair: I was ranked very highly before you.</w:t>
      </w:r>
    </w:p>
    <w:p>
      <w:pPr>
        <w:pStyle w:val="ActoDida"/>
      </w:pPr>
      <w:r>
        <w:t xml:space="preserve">(He checks his card. The card is blank.)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wrote it all down. On the wrong card. This one is my shopping list. “Butter. Batteries. Don’t cry.”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Right. Butter, done. Batteries, we’ll manage.</w:t>
      </w:r>
    </w:p>
    <w:p>
      <w:pPr>
        <w:pStyle w:val="ActoDida"/>
      </w:pPr>
      <w:r>
        <w:t xml:space="preserve">(He breathes.)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Okay. No card, then. The true things, you don’t read them, you know them.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I’ll just raise my glass. Because a failed speech people remember beats a perfect speech nobody listens 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To Thomas and Léa. And to the card, somewhere, holding magnificent things.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Speech</dc:title>
  <dc:creator>Acto</dc:creator>
  <cp:keywords>Comedy  ·  Monologue  ·  4 min  ·  Male role  ·  Adult  ·  Intermediate</cp:keywords>
  <dc:description>https://acto.re</dc:description>
  <dc:language>en</dc:language>
</cp:coreProperties>
</file>