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Recycling</w:t>
      </w:r>
    </w:p>
    <w:p>
      <w:pPr>
        <w:pStyle w:val="ActoMeta"/>
      </w:pPr>
      <w:r>
        <w:t xml:space="preserve">Satire  ·  Monologue  ·  1 min  ·  Female role  ·  Adult  ·  Beginner</w:t>
      </w:r>
    </w:p>
    <w:p>
      <w:pPr>
        <w:pStyle w:val="ActoDida"/>
      </w:pPr>
      <w:r>
        <w:t xml:space="preserve">(Facing three colour-coded bins. An empty yoghurt pot in hand.)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Right. The yoghurt pot. Plastic? Yes. So yellow. But the lid is aluminium. So… divorce. Each to its own bin.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There’s yoghurt left at the bottom. Do I have to wash it? Using drinking water to clean a piece of rubbish, is that really saving the planet?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paper label. Paper around plastic. It’s a hybrid being. It belongs to no world.</w:t>
      </w:r>
    </w:p>
    <w:p>
      <w:pPr>
        <w:pStyle w:val="ActoDida"/>
      </w:pPr>
      <w:r>
        <w:t xml:space="preserve">(She stands still, the three lids open, like three judges.)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can feel that whatever I choose, a documentary, ten years from now, will prove me wrong.</w:t>
      </w:r>
    </w:p>
    <w:p>
      <w:pPr>
        <w:pStyle w:val="ActoDida"/>
      </w:pPr>
      <w:r>
        <w:t xml:space="preserve">(She sets everything on the counter.)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I’ll decide tomorrow. I’m creating a fourth category: “under review.”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Recycling</dc:title>
  <dc:creator>Acto</dc:creator>
  <cp:keywords>Satire  ·  Monologue  ·  1 min  ·  Female role  ·  Adult  ·  Beginner</cp:keywords>
  <dc:description>https://acto.re</dc:description>
  <dc:language>en</dc:language>
</cp:coreProperties>
</file>