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My Shadow</w:t>
      </w:r>
    </w:p>
    <w:p>
      <w:pPr>
        <w:pStyle w:val="ActoMeta"/>
      </w:pPr>
      <w:r>
        <w:t xml:space="preserve">Absurdist  ·  Monologue  ·  2 min  ·  Male role  ·  Adult  ·  Intermediate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My shadow left last night. Without a word. It peeled itself off my feet while I was asleep and went out through the window.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At first I was offended. We have lived together since I was born, after all. Thirty years of loyal service: it followed me everywhere, it lay down when I lay down, it grew taller in the evening without ever complaining. And then one day, poof. Gone.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But thinking about it, I understand. It is no fun, being a shadow. Always on the floor. Always behind. Never allowed to shine, since by definition you are the place the light does not reach.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So this morning I left the window open. And on the sill I left a note: “Take your time. Go and see the sun up close, for once. But if you are cold one evening, you know where to find me. I am keeping your place. It will always be yours.”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I have lived without a shadow ever since. People look at me strangely in the street. But I smile, because somewhere out there a little patch of night is, for the first time, on holiday. And honestly, that is worth a few stares.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What you can do with it</w:t>
      </w:r>
    </w:p>
    <w:p>
      <w:pPr>
        <w:pStyle w:val="ActoMeta"/>
      </w:pPr>
      <w:r>
        <w:t xml:space="preserve">Original text written for Acto. Read it, print it, work on it in class, perform it at an audition or on a self-tape: that is what it is for, and you need no permission. For a public performance or any commercial use, write to us at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My Shadow</dc:title>
  <dc:creator>Acto</dc:creator>
  <cp:keywords>Absurdist  ·  Monologue  ·  2 min  ·  Male role  ·  Adult  ·  Intermediate</cp:keywords>
  <dc:description>https://acto.re</dc:description>
  <dc:language>en</dc:language>
</cp:coreProperties>
</file>