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Wrong Number</w:t>
      </w:r>
    </w:p>
    <w:p>
      <w:pPr>
        <w:pStyle w:val="ActoMeta"/>
      </w:pPr>
      <w:r>
        <w:t xml:space="preserve">Romantic comedy  ·  Two-hander  ·  2 min  ·  Female role  ·  Young adult  ·  Beginner</w:t>
      </w:r>
    </w:p>
    <w:p>
      <w:pPr>
        <w:pStyle w:val="ActoDida"/>
      </w:pPr>
      <w:r>
        <w:t xml:space="preserve">(Two people, each on their own side, read aloud the messages they send each other.)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“Hey babe, I booked us for tonight 8 p.m., wear the nice shirt.”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“Hello. I’m not ‘babe.’ But I’ll note that you own nice shirts.”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“…Oh no. Sorry. Wrong number. This is very awkward.”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“A little. Mostly for babe, who’ll be waiting at 8 in a nice shirt.”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“You’re right. I should warn them.”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“Or you go anyway. I’ve got a slot. And already all the details: 8 p.m., nice shirt.”</w:t>
      </w:r>
    </w:p>
    <w:p>
      <w:pPr>
        <w:pStyle w:val="ActoDida"/>
      </w:pPr>
      <w:r>
        <w:t xml:space="preserve">(A beat. The three dots, blinking.)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“…There is no babe, actually. I was practising asking someone out. You’ve just made the practice pointless.”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“Then 8 p.m. I’ll bring the nice shirt. Mine.”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Wrong Number</dc:title>
  <dc:creator>Acto</dc:creator>
  <cp:keywords>Romantic comedy  ·  Two-hander  ·  2 min  ·  Female role  ·  Young adult  ·  Beginner</cp:keywords>
  <dc:description>https://acto.re</dc:description>
  <dc:language>en</dc:language>
</cp:coreProperties>
</file>