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Village</w:t>
      </w:r>
    </w:p>
    <w:p>
      <w:pPr>
        <w:pStyle w:val="ActoMeta"/>
      </w:pPr>
      <w:r>
        <w:t xml:space="preserve">Supernatural  ·  Scene for 3  ·  4 min  ·  Female role  ·  Young adult  ·  Intermediate</w:t>
      </w:r>
    </w:p>
    <w:p>
      <w:pPr>
        <w:pStyle w:val="ActoDida"/>
      </w:pPr>
      <w:r>
        <w:t xml:space="preserve">(A village at dusk. Two travellers enter the only inn. The innkeeper was expecting them, two places already set.)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Ah, there you are. We were starting to wonder if you’d make it before dark. Your room is ready. Number two, as usual.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“As usual”? We’ve never been here. We got lost, actually. The road ended, so we…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The road always ends here. That’s why we’re expecting you.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Our names are on the board. Look. “Léo and Mara, room 2.” Written in chalk. A long time ago, by the look of it.</w:t>
      </w:r>
    </w:p>
    <w:p>
      <w:pPr>
        <w:pStyle w:val="ActoDida"/>
      </w:pPr>
      <w:r>
        <w:t xml:space="preserve">(At the tables, the villagers turn and smile, unsurprised.)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How do you know our names?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In this village, you never meet anyone by chance. Everyone who arrives here… was expected. For a long time. Some for a very, very long time.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And if we left, right now?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You can try. Many have tried. But the road that brought you… look outside: it’s already gone.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Village</dc:title>
  <dc:creator>Acto</dc:creator>
  <cp:keywords>Supernatural  ·  Scene for 3  ·  4 min  ·  Female role  ·  Young adult  ·  Intermediate</cp:keywords>
  <dc:description>https://acto.re</dc:description>
  <dc:language>en</dc:language>
</cp:coreProperties>
</file>