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Umbrella</w:t>
      </w:r>
    </w:p>
    <w:p>
      <w:pPr>
        <w:pStyle w:val="ActoMeta"/>
      </w:pPr>
      <w:r>
        <w:t xml:space="preserve">Romantic comedy  ·  Two-hander  ·  2 min  ·  Female role  ·  Young adult  ·  Beginner</w:t>
      </w:r>
    </w:p>
    <w:p>
      <w:pPr>
        <w:pStyle w:val="ActoDida"/>
      </w:pPr>
      <w:r>
        <w:t xml:space="preserve">(A downpour, a single umbrella. Two strangers, shoulder to shoulder, in spite of themselves.)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Can I stay under yours till the corner? Mine turned inside out and died a hero.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Of course. Careful, it leaks on the left. Historically, the side of people I don’t like.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Then put me on the right.</w:t>
      </w:r>
    </w:p>
    <w:p>
      <w:pPr>
        <w:pStyle w:val="ActoDida"/>
      </w:pPr>
      <w:r>
        <w:t xml:space="preserve">(He moves her.)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There. The side of people I’ve just met and am watching closely.</w:t>
      </w:r>
    </w:p>
    <w:p>
      <w:pPr>
        <w:pStyle w:val="ActoDida"/>
      </w:pPr>
      <w:r>
        <w:t xml:space="preserve">(They walk. The corner approaches, too fast.)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This is my corner. Thank you. You saved me from urban drowning.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…The thing is, my actual way is the other direction. I made this whole detour because I hadn’t finished my sentence.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You hadn’t started a sentence.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Exactly. Give me another corner to start it.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Umbrella</dc:title>
  <dc:creator>Acto</dc:creator>
  <cp:keywords>Romantic comedy  ·  Two-hander  ·  2 min  ·  Female role  ·  Young adult  ·  Beginner</cp:keywords>
  <dc:description>https://acto.re</dc:description>
  <dc:language>en</dc:language>
</cp:coreProperties>
</file>