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Sisters</w:t>
      </w:r>
    </w:p>
    <w:p>
      <w:pPr>
        <w:pStyle w:val="ActoMeta"/>
      </w:pPr>
      <w:r>
        <w:t xml:space="preserve">Drama  ·  Scene for 3  ·  2 min  ·  Female role  ·  Young adult  ·  Advanced</w:t>
      </w:r>
    </w:p>
    <w:p>
      <w:pPr>
        <w:pStyle w:val="ActoDida"/>
      </w:pPr>
      <w:r>
        <w:t xml:space="preserve">(Night. Three sisters, a single lamp between them.)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The law is clear. Whoever buries him dies with him.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The law of men. There is another, older one, that says a brother does not rot in the sun.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You’re both going to get yourselves killed over a handful of earth.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Not both. Me. You, Séléné, you’ll live to remember. That’s a role too.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And me? Am I erased between the heroine and the survivor?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You choose. That’s the worst of the three roles. I don’t envy you it.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Stay. I beg you. A dead brother asks for nothing. The living do.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A dead brother asks for nothing, true. That’s exactly why someone must ask in his place.</w:t>
      </w:r>
    </w:p>
    <w:p>
      <w:pPr>
        <w:pStyle w:val="ActoDida"/>
      </w:pPr>
      <w:r>
        <w:t xml:space="preserve">(Liv takes the lamp and rises.)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… Then I’m coming. Two hands dig faster than one.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Sisters</dc:title>
  <dc:creator>Acto</dc:creator>
  <cp:keywords>Drama  ·  Scene for 3  ·  2 min  ·  Female role  ·  Young adult  ·  Advanced</cp:keywords>
  <dc:description>https://acto.re</dc:description>
  <dc:language>en</dc:language>
</cp:coreProperties>
</file>