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Rehearsal</w:t>
      </w:r>
    </w:p>
    <w:p>
      <w:pPr>
        <w:pStyle w:val="ActoMeta"/>
      </w:pPr>
      <w:r>
        <w:t xml:space="preserve">Comedy  ·  Scene for 4  ·  4 min  ·  Male role  ·  Adult  ·  Intermediate</w:t>
      </w:r>
    </w:p>
    <w:p>
      <w:pPr>
        <w:pStyle w:val="ActoDida"/>
      </w:pPr>
      <w:r>
        <w:t xml:space="preserve">(A rehearsal. The director is tearing his hair out.)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From the top. The poison scene. Nina, you enter, you see the body, you scream.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I scream inwardly. It’s a choice.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The audience can’t hear your insides, Nina.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Quick question: I’m the corpse. Do I breathe or not?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You’re dead, Bébert. The dead don’t breathe.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Yes, but last time I held my breath and actually fainted. At least that was realistic.</w:t>
      </w:r>
    </w:p>
    <w:p>
      <w:pPr>
        <w:pStyle w:val="ActoWho"/>
      </w:pPr>
      <w:r>
        <w:t xml:space="preserve">CLÉMENCE</w:t>
      </w:r>
    </w:p>
    <w:p>
      <w:pPr>
        <w:pStyle w:val="ActoSaid"/>
      </w:pPr>
      <w:r>
        <w:t xml:space="preserve">And my costume? They put me in widow’s black, but I play the sister.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The widow’s ill. You’re the widow tonight.</w:t>
      </w:r>
    </w:p>
    <w:p>
      <w:pPr>
        <w:pStyle w:val="ActoWho"/>
      </w:pPr>
      <w:r>
        <w:t xml:space="preserve">CLÉMENCE</w:t>
      </w:r>
    </w:p>
    <w:p>
      <w:pPr>
        <w:pStyle w:val="ActoSaid"/>
      </w:pPr>
      <w:r>
        <w:t xml:space="preserve">So I cry for a husband I never rehearsed?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You cry, that’s all! People cry perfectly well for strangers: ask any funeral.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He’s cracking. I love it when he cracks, he gets sincere.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I’m not cracking! I… I’m directing. With passion. From the top. Bébert, die. Nina, scream. Clémence, cry. And please, someone, tonight, pretend to believe it.</w:t>
      </w:r>
    </w:p>
    <w:p>
      <w:pPr>
        <w:pStyle w:val="ActoDida"/>
      </w:pPr>
      <w:r>
        <w:t xml:space="preserve">(Everyone freezes, deeply focused. Bébert raises a hand.)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… Do I take one last breath first, or not?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Rehearsal</dc:title>
  <dc:creator>Acto</dc:creator>
  <cp:keywords>Comedy  ·  Scene for 4  ·  4 min  ·  Male role  ·  Adult  ·  Intermediate</cp:keywords>
  <dc:description>https://acto.re</dc:description>
  <dc:language>en</dc:language>
</cp:coreProperties>
</file>