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Ransom</w:t>
      </w:r>
    </w:p>
    <w:p>
      <w:pPr>
        <w:pStyle w:val="ActoMeta"/>
      </w:pPr>
      <w:r>
        <w:t xml:space="preserve">Thriller  ·  Two-hander  ·  3 min  ·  Male role  ·  Adult  ·  Advanced</w:t>
      </w:r>
    </w:p>
    <w:p>
      <w:pPr>
        <w:pStyle w:val="ActoDida"/>
      </w:pPr>
      <w:r>
        <w:t xml:space="preserve">(A crisis room. A man, a headset. A distorted voice in the earpiece.)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I’m listening. We can find a solution. No one has done anything irreparable yet.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Two million. Unmarked. You have until midnight.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That’s a lot, in little time. Let me speak to the child. Proof of life, and I’ll release everything.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What child?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…I’m sorry?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I don’t have a child. I called you. Look at the photo that’s just been slipped under your door.</w:t>
      </w:r>
    </w:p>
    <w:p>
      <w:pPr>
        <w:pStyle w:val="ActoDida"/>
      </w:pPr>
      <w:r>
        <w:t xml:space="preserve">(He turns. An envelope, on the floor. He opens it.)</w:t>
      </w:r>
    </w:p>
    <w:p>
      <w:pPr>
        <w:pStyle w:val="ActoDida"/>
      </w:pPr>
      <w:r>
        <w:t xml:space="preserve">(His voice changes.)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That’s… that’s my daughter. Outside her school.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Now we negotiate for real. And this time, it’s you who’s out of practice.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Ransom</dc:title>
  <dc:creator>Acto</dc:creator>
  <cp:keywords>Thriller  ·  Two-hander  ·  3 min  ·  Male role  ·  Adult  ·  Advanced</cp:keywords>
  <dc:description>https://acto.re</dc:description>
  <dc:language>en</dc:language>
</cp:coreProperties>
</file>