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Meeting</w:t>
      </w:r>
    </w:p>
    <w:p>
      <w:pPr>
        <w:pStyle w:val="ActoMeta"/>
      </w:pPr>
      <w:r>
        <w:t xml:space="preserve">Satire  ·  Scene for 4  ·  2 min  ·  Male role  ·  Adult  ·  Intermediate</w:t>
      </w:r>
    </w:p>
    <w:p>
      <w:pPr>
        <w:pStyle w:val="ActoDida"/>
      </w:pPr>
      <w:r>
        <w:t xml:space="preserve">(A meeting room. One chair too many is occupied.)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The session is open. Agenda: a single item. The comma.</w:t>
      </w:r>
    </w:p>
    <w:p>
      <w:pPr>
        <w:pStyle w:val="ActoWho"/>
      </w:pPr>
      <w:r>
        <w:t xml:space="preserve">DELMAS</w:t>
      </w:r>
    </w:p>
    <w:p>
      <w:pPr>
        <w:pStyle w:val="ActoSaid"/>
      </w:pPr>
      <w:r>
        <w:t xml:space="preserve">Which comma, Mr Chairman?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The one in the bylaws. Article 7. No one knows if it’s there by error or by genius.</w:t>
      </w:r>
    </w:p>
    <w:p>
      <w:pPr>
        <w:pStyle w:val="ActoWho"/>
      </w:pPr>
      <w:r>
        <w:t xml:space="preserve">RAYMONDE</w:t>
      </w:r>
    </w:p>
    <w:p>
      <w:pPr>
        <w:pStyle w:val="ActoSaid"/>
      </w:pPr>
      <w:r>
        <w:t xml:space="preserve">I checked the archives. The comma has been there since 1962. It has outlived us all.</w:t>
      </w:r>
    </w:p>
    <w:p>
      <w:pPr>
        <w:pStyle w:val="ActoWho"/>
      </w:pPr>
      <w:r>
        <w:t xml:space="preserve">L’HUISSIER</w:t>
      </w:r>
    </w:p>
    <w:p>
      <w:pPr>
        <w:pStyle w:val="ActoSaid"/>
      </w:pPr>
      <w:r>
        <w:t xml:space="preserve">Shall I show it in?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The comma? It’s already here, of course. It’s we who are behind it.</w:t>
      </w:r>
    </w:p>
    <w:p>
      <w:pPr>
        <w:pStyle w:val="ActoWho"/>
      </w:pPr>
      <w:r>
        <w:t xml:space="preserve">DELMAS</w:t>
      </w:r>
    </w:p>
    <w:p>
      <w:pPr>
        <w:pStyle w:val="ActoSaid"/>
      </w:pPr>
      <w:r>
        <w:t xml:space="preserve">I propose a vote.</w:t>
      </w:r>
    </w:p>
    <w:p>
      <w:pPr>
        <w:pStyle w:val="ActoWho"/>
      </w:pPr>
      <w:r>
        <w:t xml:space="preserve">RAYMONDE</w:t>
      </w:r>
    </w:p>
    <w:p>
      <w:pPr>
        <w:pStyle w:val="ActoSaid"/>
      </w:pPr>
      <w:r>
        <w:t xml:space="preserve">One does not vote on a comma, Delmas. One respects it.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Well said. Motion carried by unanimous punctuation. The session is closed. Next item: the full stop.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Meeting</dc:title>
  <dc:creator>Acto</dc:creator>
  <cp:keywords>Satire  ·  Scene for 4  ·  2 min  ·  Male role  ·  Adult  ·  Intermediate</cp:keywords>
  <dc:description>https://acto.re</dc:description>
  <dc:language>en</dc:language>
</cp:coreProperties>
</file>