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Manuscript</w:t>
      </w:r>
    </w:p>
    <w:p>
      <w:pPr>
        <w:pStyle w:val="ActoMeta"/>
      </w:pPr>
      <w:r>
        <w:t xml:space="preserve">Thriller  ·  Two-hander  ·  4 min  ·  Female role  ·  Adult  ·  Advanced</w:t>
      </w:r>
    </w:p>
    <w:p>
      <w:pPr>
        <w:pStyle w:val="ActoDida"/>
      </w:pPr>
      <w:r>
        <w:t xml:space="preserve">(A publishing office, late. The editor has the annotated manuscript before her.)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It’s your best book. Precise, chilling. The murder in chapter nine, above all. You believe it a hundred per cent.</w:t>
      </w:r>
    </w:p>
    <w:p>
      <w:pPr>
        <w:pStyle w:val="ActoWho"/>
      </w:pPr>
      <w:r>
        <w:t xml:space="preserve">L’AUTEUR</w:t>
      </w:r>
    </w:p>
    <w:p>
      <w:pPr>
        <w:pStyle w:val="ActoSaid"/>
      </w:pPr>
      <w:r>
        <w:t xml:space="preserve">Thank you. I researched heavily.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That’s what troubles me. The detail of the missing button on the victim’s waistcoat. The ash in the sink. The watch stopped at 3:40.</w:t>
      </w:r>
    </w:p>
    <w:p>
      <w:pPr>
        <w:pStyle w:val="ActoWho"/>
      </w:pPr>
      <w:r>
        <w:t xml:space="preserve">L’AUTEUR</w:t>
      </w:r>
    </w:p>
    <w:p>
      <w:pPr>
        <w:pStyle w:val="ActoSaid"/>
      </w:pPr>
      <w:r>
        <w:t xml:space="preserve">Invented details. That’s my job.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Except those are exactly the elements of the Rivel case. Unsolved. Never published. I know because the victim was my sister.</w:t>
      </w:r>
    </w:p>
    <w:p>
      <w:pPr>
        <w:pStyle w:val="ActoDida"/>
      </w:pPr>
      <w:r>
        <w:t xml:space="preserve">(A very long silence. The author sets down his cup, too gently.)</w:t>
      </w:r>
    </w:p>
    <w:p>
      <w:pPr>
        <w:pStyle w:val="ActoWho"/>
      </w:pPr>
      <w:r>
        <w:t xml:space="preserve">L’AUTEUR</w:t>
      </w:r>
    </w:p>
    <w:p>
      <w:pPr>
        <w:pStyle w:val="ActoSaid"/>
      </w:pPr>
      <w:r>
        <w:t xml:space="preserve">…You should publish this book, madam. Just as it is.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I’ll publish something else first. A single chapter. And I know someone, at the police, who loves an exclusive.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Manuscript</dc:title>
  <dc:creator>Acto</dc:creator>
  <cp:keywords>Thriller  ·  Two-hander  ·  4 min  ·  Female role  ·  Adult  ·  Advanced</cp:keywords>
  <dc:description>https://acto.re</dc:description>
  <dc:language>en</dc:language>
</cp:coreProperties>
</file>