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Lift</w:t>
      </w:r>
    </w:p>
    <w:p>
      <w:pPr>
        <w:pStyle w:val="ActoMeta"/>
      </w:pPr>
      <w:r>
        <w:t xml:space="preserve">Thriller  ·  Two-hander  ·  3 min  ·  Female role  ·  Adult  ·  Intermediate</w:t>
      </w:r>
    </w:p>
    <w:p>
      <w:pPr>
        <w:pStyle w:val="ActoDida"/>
      </w:pPr>
      <w:r>
        <w:t xml:space="preserve">(A lift stuck between two floors. Harsh light. Two strangers.)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Don’t worry. It happens, in these old buildings. They’ll get us out.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You’re calm.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I’m used to it. I come here often. The twelfth floor. To see a friend.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There’s no friend on the twelfth floor. There’s only me. And I’ve never seen you.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You haven’t. But I see you every day. From the café across the street. The back table.</w:t>
      </w:r>
    </w:p>
    <w:p>
      <w:pPr>
        <w:pStyle w:val="ActoDida"/>
      </w:pPr>
      <w:r>
        <w:t xml:space="preserve">(A beat. She steps back. There’s nowhere to step back to.)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…It was you who pressed “stop,” wasn’t it.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We had to talk somehow. You never answer my letters.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Lift</dc:title>
  <dc:creator>Acto</dc:creator>
  <cp:keywords>Thriller  ·  Two-hander  ·  3 min  ·  Female role  ·  Adult  ·  Intermediate</cp:keywords>
  <dc:description>https://acto.re</dc:description>
  <dc:language>en</dc:language>
</cp:coreProperties>
</file>