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Gift</w:t>
      </w:r>
    </w:p>
    <w:p>
      <w:pPr>
        <w:pStyle w:val="ActoMeta"/>
      </w:pPr>
      <w:r>
        <w:t xml:space="preserve">Comedy  ·  Two-hander  ·  2 min  ·  Female role  ·  Adult  ·  Beginner</w:t>
      </w:r>
    </w:p>
    <w:p>
      <w:pPr>
        <w:pStyle w:val="ActoDida"/>
      </w:pPr>
      <w:r>
        <w:t xml:space="preserve">(Léa unwraps a parcel. Sam watches, a little too relaxed.)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Oh, a vase. It’s…</w:t>
      </w:r>
    </w:p>
    <w:p>
      <w:pPr>
        <w:pStyle w:val="ActoDida"/>
      </w:pPr>
      <w:r>
        <w:t xml:space="preserve">(She stops.)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Sam. This vase. It has a little chip, there, at the base.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Every vase has a little chip. That’s a vase’s life.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No. THIS chip. I made it. Giving it to you. For your birthday. Two years ago.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…So you recognise it. Funny how a good gift keeps going round.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You’re re-gifting me my own vase.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I’m returning it to you at full sentimental value. I even put the wrapping back on. The wrapping’s on the house.</w:t>
      </w:r>
    </w:p>
    <w:p>
      <w:pPr>
        <w:pStyle w:val="ActoDida"/>
      </w:pPr>
      <w:r>
        <w:t xml:space="preserve">(A beat.)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Next year, I re-gift you the wrapping.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Gift</dc:title>
  <dc:creator>Acto</dc:creator>
  <cp:keywords>Comedy  ·  Two-hander  ·  2 min  ·  Female role  ·  Adult  ·  Beginner</cp:keywords>
  <dc:description>https://acto.re</dc:description>
  <dc:language>en</dc:language>
</cp:coreProperties>
</file>