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Court</w:t>
      </w:r>
    </w:p>
    <w:p>
      <w:pPr>
        <w:pStyle w:val="ActoMeta"/>
      </w:pPr>
      <w:r>
        <w:t xml:space="preserve">Drama  ·  Scene for 5  ·  3 min  ·  Female role  ·  Young adult  ·  Advanced</w:t>
      </w:r>
    </w:p>
    <w:p>
      <w:pPr>
        <w:pStyle w:val="ActoDida"/>
      </w:pPr>
      <w:r>
        <w:t xml:space="preserve">(The court. They await the king’s verdict.)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The throne has reasons the heart knows nothing of. I join two kingdoms, not two lovers.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Sire, it is my name you wed; my soul resists. Can one give one’s hand and keep all the rest?</w:t>
      </w:r>
    </w:p>
    <w:p>
      <w:pPr>
        <w:pStyle w:val="ActoWho"/>
      </w:pPr>
      <w:r>
        <w:t xml:space="preserve">DON CARLOS</w:t>
      </w:r>
    </w:p>
    <w:p>
      <w:pPr>
        <w:pStyle w:val="ActoSaid"/>
      </w:pPr>
      <w:r>
        <w:t xml:space="preserve">Let her keep her soul, and yield me her rank. I do not marry a heart: I marry a continent.</w:t>
      </w:r>
    </w:p>
    <w:p>
      <w:pPr>
        <w:pStyle w:val="ActoWho"/>
      </w:pPr>
      <w:r>
        <w:t xml:space="preserve">LA DUCHESSE</w:t>
      </w:r>
    </w:p>
    <w:p>
      <w:pPr>
        <w:pStyle w:val="ActoSaid"/>
      </w:pPr>
      <w:r>
        <w:t xml:space="preserve">There speaks a prince. Love is a luxury; peace, a necessity no sigh can pay for.</w:t>
      </w:r>
    </w:p>
    <w:p>
      <w:pPr>
        <w:pStyle w:val="ActoWho"/>
      </w:pPr>
      <w:r>
        <w:t xml:space="preserve">LE CONSEILLER</w:t>
      </w:r>
    </w:p>
    <w:p>
      <w:pPr>
        <w:pStyle w:val="ActoSaid"/>
      </w:pPr>
      <w:r>
        <w:t xml:space="preserve">Think, Madam, of the blood a refusal would spill. One “yes” from your lips is worth a thousand armies.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So I am asked, in the name of all these dead, to become one of them, alive, as an example.</w:t>
      </w:r>
    </w:p>
    <w:p>
      <w:pPr>
        <w:pStyle w:val="ActoWho"/>
      </w:pPr>
      <w:r>
        <w:t xml:space="preserve">LE ROI</w:t>
      </w:r>
    </w:p>
    <w:p>
      <w:pPr>
        <w:pStyle w:val="ActoSaid"/>
      </w:pPr>
      <w:r>
        <w:t xml:space="preserve">No one is killing you, my child. You are being asked to take a throne.</w:t>
      </w:r>
    </w:p>
    <w:p>
      <w:pPr>
        <w:pStyle w:val="ActoWho"/>
      </w:pPr>
      <w:r>
        <w:t xml:space="preserve">ISABELLE</w:t>
      </w:r>
    </w:p>
    <w:p>
      <w:pPr>
        <w:pStyle w:val="ActoSaid"/>
      </w:pPr>
      <w:r>
        <w:t xml:space="preserve">A throne is a tomb one gilds and inhabits. I will climb it, my king. But let no one expect of me tear or smile: nothing but a precise queen.</w:t>
      </w:r>
    </w:p>
    <w:p>
      <w:pPr>
        <w:pStyle w:val="ActoDida"/>
      </w:pPr>
      <w:r>
        <w:t xml:space="preserve">(She holds out her hand to Don Carlos, without looking at him.)</w:t>
      </w:r>
    </w:p>
    <w:p>
      <w:pPr>
        <w:pStyle w:val="ActoWho"/>
      </w:pPr>
      <w:r>
        <w:t xml:space="preserve">DON CARLOS</w:t>
      </w:r>
    </w:p>
    <w:p>
      <w:pPr>
        <w:pStyle w:val="ActoSaid"/>
      </w:pPr>
      <w:r>
        <w:t xml:space="preserve">… I win a continent, and there I’ll be lonelier than on the first day of the world.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Court</dc:title>
  <dc:creator>Acto</dc:creator>
  <cp:keywords>Drama  ·  Scene for 5  ·  3 min  ·  Female role  ·  Young adult  ·  Advanced</cp:keywords>
  <dc:description>https://acto.re</dc:description>
  <dc:language>en</dc:language>
</cp:coreProperties>
</file>