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Überweg</w:t>
      </w:r>
    </w:p>
    <w:p>
      <w:pPr>
        <w:pStyle w:val="ActoMeta"/>
      </w:pPr>
      <w:r>
        <w:t xml:space="preserve">Satire  ·  Szene zu 3  ·  1 Min.  ·  Weibliche Rolle  ·  Erwachsene  ·  Einsteiger</w:t>
      </w:r>
    </w:p>
    <w:p>
      <w:pPr>
        <w:pStyle w:val="ActoDida"/>
      </w:pPr>
      <w:r>
        <w:t xml:space="preserve">(Drei Personen warten an einem Zebrastreifen. Die Ampel wechselt nicht.)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Sie ist seit elf Minuten rot. Ich habe gezählt.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Vielleicht prüft sie uns. Vielleicht wartet sie, dass wir es verdienen.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Ich warte schon so lange, dass ich vergessen habe, wohin ich wollte.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Gehen wir rüber. Es ist kein einziges Auto da.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Und das Vorbild, mein Herr? Ein Kind könnte uns eine Ampel missachten sehen.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Es gibt kein Kind. Es gibt nichts. Nur uns und dieses Rot.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… Eben. Ohne Zeugen, wozu mutig sein?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Dann bleiben wir. Wenigstens haben wir gemeinsam ordentlich unrecht.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Überweg</dc:title>
  <dc:creator>Acto</dc:creator>
  <cp:keywords>Satire  ·  Szene zu 3  ·  1 Min.  ·  Weibliche Rolle  ·  Erwachsene  ·  Einsteiger</cp:keywords>
  <dc:description>https://acto.re</dc:description>
  <dc:language>de</dc:language>
</cp:coreProperties>
</file>