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Königin</w:t>
      </w:r>
    </w:p>
    <w:p>
      <w:pPr>
        <w:pStyle w:val="ActoMeta"/>
      </w:pPr>
      <w:r>
        <w:t xml:space="preserve">Drama  ·  Monolog  ·  3 Min.  ·  Weibliche Rolle  ·  Erwachsene  ·  Fortgeschritten</w:t>
      </w:r>
    </w:p>
    <w:p>
      <w:pPr>
        <w:pStyle w:val="ActoDida"/>
      </w:pPr>
      <w:r>
        <w:t xml:space="preserve">(Ein Thronsaal, leer. Eine Frau bleibt stehen, allein.)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Sie gingen, wie man einen Raum verlässt, in dem die Lampe gerade erloschen ist. Ohne ein Geräusch. Ohne einen Blick für die Lampe.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habe zwanzig Jahre regiert. Zwanzig Jahre entschieden, wer aß, wer wartete, wer lebte.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Und heute Morgen nannte mich ein Junge, den ich ernennen ließ, „Frau“ statt „Majestät“. Ein Wort. Eine ganze Herrschaft passt in ein Wort, das man zurücknimmt.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Man glaubt, Macht sei die Krone. Nein. Sie ist das Schweigen der anderen, wenn man eintritt. Dieses Schweigen höre ich nicht mehr.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Meine Berater wiegen meinen Namen schon, wie man Fleisch wiegt, das schlecht wird.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habe Begnadigungen unterschrieben. Ich habe Todesurteile unterschrieben. Beides mit derselben Tinte, von derselben Hand, die nicht zitterte.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Niemand spreche mir von Reue. Reue ist der Luxus derer, die nie wählen mussten.</w:t>
      </w:r>
    </w:p>
    <w:p>
      <w:pPr>
        <w:pStyle w:val="ActoDida"/>
      </w:pPr>
      <w:r>
        <w:t xml:space="preserve">(Sie legt die Hand auf den Thron, ohne sich zu setzen.)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werde mich nicht setzen. Mich jetzt zu setzen hieße, ein letztes Mal um den Platz zu betteln.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gehe durch das große Tor hinaus. Aufrecht. Damit sie sich erinnern, dass man mich nicht gestürzt hat. Ich bin hinabgestiegen.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Und wenn die Geschichte mich vergessen will, soll sie es versuchen. Ich habe zu viele Seiten mit ihrem Blut geschrieben, als dass sie leicht umblättert.</w:t>
      </w:r>
    </w:p>
    <w:p>
      <w:pPr>
        <w:pStyle w:val="ActoDida"/>
      </w:pPr>
      <w:r>
        <w:t xml:space="preserve">(Sie verlässt den Saal, ohne sich umzudrehen.)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Königin</dc:title>
  <dc:creator>Acto</dc:creator>
  <cp:keywords>Drama  ·  Monolog  ·  3 Min.  ·  Weibliche Rolle  ·  Erwachsene  ·  Fortgeschritten</cp:keywords>
  <dc:description>https://acto.re</dc:description>
  <dc:language>de</dc:language>
</cp:coreProperties>
</file>