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Der perfekte Plan</w:t>
      </w:r>
    </w:p>
    <w:p>
      <w:pPr>
        <w:pStyle w:val="ActoMeta"/>
      </w:pPr>
      <w:r>
        <w:t xml:space="preserve">Komödie  ·  Monolog  ·  2 Min.  ·  Ohne Geschlechtsmarkierung  ·  Junge Erwachsene  ·  Einsteiger</w:t>
      </w:r>
    </w:p>
    <w:p>
      <w:pPr>
        <w:pStyle w:val="ActoWho"/>
      </w:pPr>
      <w:r>
        <w:t xml:space="preserve">MOI</w:t>
      </w:r>
    </w:p>
    <w:p>
      <w:pPr>
        <w:pStyle w:val="ActoSaid"/>
      </w:pPr>
      <w:r>
        <w:t xml:space="preserve">Gut. Lass mich das erklären, denn so erzählt, in der Zeitung, klingt es schlimmer, als es war.</w:t>
      </w:r>
    </w:p>
    <w:p>
      <w:pPr>
        <w:pStyle w:val="ActoWho"/>
      </w:pPr>
      <w:r>
        <w:t xml:space="preserve">MOI</w:t>
      </w:r>
    </w:p>
    <w:p>
      <w:pPr>
        <w:pStyle w:val="ActoSaid"/>
      </w:pPr>
      <w:r>
        <w:t xml:space="preserve">Im Grunde war der Plan perfekt. Ich sage: perfekt. Ich hatte an alles gedacht: der Ring im Dessert, der Geiger bezahlt, die Eltern warteten im Nebenzimmer. Alles. Bedacht.</w:t>
      </w:r>
    </w:p>
    <w:p>
      <w:pPr>
        <w:pStyle w:val="ActoWho"/>
      </w:pPr>
      <w:r>
        <w:t xml:space="preserve">MOI</w:t>
      </w:r>
    </w:p>
    <w:p>
      <w:pPr>
        <w:pStyle w:val="ActoSaid"/>
      </w:pPr>
      <w:r>
        <w:t xml:space="preserve">Woran ich nicht gedacht hatte: dass der Kellner (ein reizender Junge übrigens) das Dessert an den falschen Tisch bringt. Also habe ich, rein technisch, jemandem einen Antrag gemacht. Einer zweiundsiebzigjährigen Dame, die mit ihren Enkeln Geburtstag feierte.</w:t>
      </w:r>
    </w:p>
    <w:p>
      <w:pPr>
        <w:pStyle w:val="ActoWho"/>
      </w:pPr>
      <w:r>
        <w:t xml:space="preserve">MOI</w:t>
      </w:r>
    </w:p>
    <w:p>
      <w:pPr>
        <w:pStyle w:val="ActoSaid"/>
      </w:pPr>
      <w:r>
        <w:t xml:space="preserve">Und da, verstehst du, wäre ein gewöhnlicher Mann in Panik geraten. Ich nicht. Ich bin ruhig geblieben. Ich sagte: »Gnädige Frau, dieser Ring war nicht für Sie bestimmt, aber erlauben Sie mir, Ihnen alles Gute zum Geburtstag zu wünschen.« Mit Haltung. Einer Haltung, die ich mir gar nicht zugetraut hätte.</w:t>
      </w:r>
    </w:p>
    <w:p>
      <w:pPr>
        <w:pStyle w:val="ActoWho"/>
      </w:pPr>
      <w:r>
        <w:t xml:space="preserve">MOI</w:t>
      </w:r>
    </w:p>
    <w:p>
      <w:pPr>
        <w:pStyle w:val="ActoSaid"/>
      </w:pPr>
      <w:r>
        <w:t xml:space="preserve">Das Problem ist, dass in diesem Moment meine Freundin, die echte, die, für die der Ring war, alles gesehen hat. Und sie hat es … falsch verstanden.</w:t>
      </w:r>
    </w:p>
    <w:p>
      <w:pPr>
        <w:pStyle w:val="ActoWho"/>
      </w:pPr>
      <w:r>
        <w:t xml:space="preserve">MOI</w:t>
      </w:r>
    </w:p>
    <w:p>
      <w:pPr>
        <w:pStyle w:val="ActoSaid"/>
      </w:pPr>
      <w:r>
        <w:t xml:space="preserve">Zusammengefasst: Ich bin Single, eine Zweiundsiebzigjährige hat mir Küsschen auf beide Wangen gegeben, und der Geiger wurde umsonst bezahlt.</w:t>
      </w:r>
    </w:p>
    <w:p>
      <w:pPr>
        <w:pStyle w:val="ActoWho"/>
      </w:pPr>
      <w:r>
        <w:t xml:space="preserve">MOI</w:t>
      </w:r>
    </w:p>
    <w:p>
      <w:pPr>
        <w:pStyle w:val="ActoSaid"/>
      </w:pPr>
      <w:r>
        <w:t xml:space="preserve">Aber der Plan, dabei bleibe ich, war perfekt. Die Wirklichkeit hat ihn schlecht ausgeführt.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Der perfekte Plan</dc:title>
  <dc:creator>Acto</dc:creator>
  <cp:keywords>Komödie  ·  Monolog  ·  2 Min.  ·  Ohne Geschlechtsmarkierung  ·  Junge Erwachsene  ·  Einsteiger</cp:keywords>
  <dc:description>https://acto.re</dc:description>
  <dc:language>de</dc:language>
</cp:coreProperties>
</file>