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Foto</w:t>
      </w:r>
    </w:p>
    <w:p>
      <w:pPr>
        <w:pStyle w:val="ActoMeta"/>
      </w:pPr>
      <w:r>
        <w:t xml:space="preserve">Mystery  ·  Monolog  ·  2 Min.  ·  Weibliche Rolle  ·  Erwachsene  ·  Mittel</w:t>
      </w:r>
    </w:p>
    <w:p>
      <w:pPr>
        <w:pStyle w:val="ActoDida"/>
      </w:pPr>
      <w:r>
        <w:t xml:space="preserve">(Ein gerahmtes Foto in der Hand. Sie betrachtet es, wie man einen Verdächtigen betrachtet.)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Auf diesem Foto sind wir drei. Ich, meine Schwester und unsere Mutter. Aufgenommen im Sommer, als ich zehn wurde.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Nur waren wir vorgestern vier. Da war ein Mann, rechts, die Hand auf meiner Schulter. Ich kannte ihn nie, aber er war da, auf dem Foto. Schon immer.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Gestern hatte er kein Gesicht mehr. Ein Verwischen, an seiner Stelle. Wie wenn man mit dem Finger über eine Scheibe wischt.</w:t>
      </w:r>
    </w:p>
    <w:p>
      <w:pPr>
        <w:pStyle w:val="ActoDida"/>
      </w:pPr>
      <w:r>
        <w:t xml:space="preserve">(Sie hält das Foto ins Licht.)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Heute ist er weg. Und meine Schwester… meine Schwester ist zur Seite getreten. Sie blickt zu der Stelle, wo er war. Sie lächelt jemanden an, der nicht mehr da ist.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Das Foto vergisst die Menschen nicht. Es nimmt sie einen nach dem anderen weg. Und jedes Mal hört jemand auf, mich an etwas zu erinnern.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Morgen sehe ich nach, wer bleibt. Ich fürchte, ich bin immer noch allein darauf.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Foto</dc:title>
  <dc:creator>Acto</dc:creator>
  <cp:keywords>Mystery  ·  Monolog  ·  2 Min.  ·  Weibliche Rolle  ·  Erwachsene  ·  Mittel</cp:keywords>
  <dc:description>https://acto.re</dc:description>
  <dc:language>de</dc:language>
</cp:coreProperties>
</file>